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281" w:rsidRPr="000B008F" w:rsidRDefault="00482281" w:rsidP="00482281">
      <w:pPr>
        <w:pStyle w:val="BodyText"/>
      </w:pPr>
    </w:p>
    <w:p w:rsidR="00482281" w:rsidRPr="000B008F" w:rsidRDefault="00482281" w:rsidP="00482281">
      <w:pPr>
        <w:pStyle w:val="BodyText"/>
      </w:pPr>
    </w:p>
    <w:p w:rsidR="00482281" w:rsidRPr="000B008F" w:rsidRDefault="00482281" w:rsidP="00482281">
      <w:pPr>
        <w:pStyle w:val="BodyText"/>
      </w:pPr>
    </w:p>
    <w:p w:rsidR="00482281" w:rsidRPr="000B008F" w:rsidRDefault="00482281" w:rsidP="00482281">
      <w:pPr>
        <w:pStyle w:val="BodyText"/>
      </w:pPr>
    </w:p>
    <w:p w:rsidR="00482281" w:rsidRPr="000B008F" w:rsidRDefault="00482281" w:rsidP="00482281">
      <w:pPr>
        <w:pStyle w:val="BodyText"/>
      </w:pPr>
    </w:p>
    <w:p w:rsidR="00482281" w:rsidRPr="000B008F" w:rsidRDefault="00482281" w:rsidP="00482281">
      <w:pPr>
        <w:pStyle w:val="BodyText"/>
      </w:pPr>
    </w:p>
    <w:p w:rsidR="00482281" w:rsidRPr="000B008F" w:rsidRDefault="00482281" w:rsidP="00482281">
      <w:pPr>
        <w:pStyle w:val="BodyText"/>
      </w:pPr>
    </w:p>
    <w:p w:rsidR="00482281" w:rsidRPr="000B008F" w:rsidRDefault="00482281" w:rsidP="00482281">
      <w:pPr>
        <w:pStyle w:val="BodyText"/>
      </w:pPr>
    </w:p>
    <w:p w:rsidR="00482281" w:rsidRPr="000B008F" w:rsidRDefault="00482281" w:rsidP="00482281">
      <w:pPr>
        <w:pStyle w:val="BodyText"/>
      </w:pPr>
    </w:p>
    <w:p w:rsidR="00482281" w:rsidRPr="000B008F" w:rsidRDefault="00482281" w:rsidP="00482281">
      <w:pPr>
        <w:pStyle w:val="BodyText"/>
      </w:pPr>
    </w:p>
    <w:p w:rsidR="00482281" w:rsidRPr="000B008F" w:rsidRDefault="00482281" w:rsidP="00482281">
      <w:pPr>
        <w:pStyle w:val="BodyText"/>
        <w:spacing w:before="8"/>
        <w:rPr>
          <w:sz w:val="26"/>
        </w:rPr>
      </w:pPr>
    </w:p>
    <w:p w:rsidR="00482281" w:rsidRPr="000B008F" w:rsidRDefault="00482281" w:rsidP="00482281">
      <w:pPr>
        <w:pStyle w:val="BodyText"/>
        <w:spacing w:line="65" w:lineRule="exact"/>
        <w:ind w:left="1802"/>
        <w:rPr>
          <w:sz w:val="6"/>
        </w:rPr>
      </w:pPr>
      <w:r w:rsidRPr="000B008F">
        <w:rPr>
          <w:noProof/>
          <w:sz w:val="6"/>
        </w:rPr>
        <mc:AlternateContent>
          <mc:Choice Requires="wpg">
            <w:drawing>
              <wp:inline distT="0" distB="0" distL="0" distR="0" wp14:anchorId="4F8C6319" wp14:editId="57C28342">
                <wp:extent cx="5244465" cy="41275"/>
                <wp:effectExtent l="4445" t="2540" r="8890" b="3810"/>
                <wp:docPr id="10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4465" cy="41275"/>
                          <a:chOff x="0" y="0"/>
                          <a:chExt cx="8259" cy="65"/>
                        </a:xfrm>
                      </wpg:grpSpPr>
                      <wps:wsp>
                        <wps:cNvPr id="103" name="Line 74"/>
                        <wps:cNvCnPr>
                          <a:cxnSpLocks noChangeShapeType="1"/>
                        </wps:cNvCnPr>
                        <wps:spPr bwMode="auto">
                          <a:xfrm>
                            <a:off x="33" y="33"/>
                            <a:ext cx="8193" cy="0"/>
                          </a:xfrm>
                          <a:prstGeom prst="line">
                            <a:avLst/>
                          </a:prstGeom>
                          <a:noFill/>
                          <a:ln w="411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0B6784" id="Group 73" o:spid="_x0000_s1026" style="width:412.95pt;height:3.25pt;mso-position-horizontal-relative:char;mso-position-vertical-relative:line" coordsize="82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">
                <v:line id="Line 74" o:spid="_x0000_s1027" style="position:absolute;visibility:visible;mso-wrap-style:square" from="33,33" to="82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" strokeweight="3.24pt"/>
                <w10:anchorlock/>
              </v:group>
            </w:pict>
          </mc:Fallback>
        </mc:AlternateContent>
      </w:r>
    </w:p>
    <w:p w:rsidR="00482281" w:rsidRPr="000B008F" w:rsidRDefault="00482281" w:rsidP="00482281">
      <w:pPr>
        <w:pStyle w:val="BodyText"/>
        <w:spacing w:before="5"/>
        <w:rPr>
          <w:sz w:val="19"/>
        </w:rPr>
      </w:pPr>
    </w:p>
    <w:p w:rsidR="00482281" w:rsidRPr="000B008F" w:rsidRDefault="00482281" w:rsidP="00482281">
      <w:pPr>
        <w:spacing w:before="70"/>
        <w:ind w:left="3060" w:right="1658"/>
        <w:jc w:val="center"/>
        <w:rPr>
          <w:color w:val="1F1F1F"/>
          <w:w w:val="90"/>
          <w:sz w:val="29"/>
        </w:rPr>
      </w:pPr>
      <w:r w:rsidRPr="000B008F">
        <w:rPr>
          <w:color w:val="1F1F1F"/>
          <w:w w:val="90"/>
          <w:sz w:val="29"/>
        </w:rPr>
        <w:t xml:space="preserve">BYLAWS OF </w:t>
      </w:r>
    </w:p>
    <w:p w:rsidR="00482281" w:rsidRPr="000B008F" w:rsidRDefault="00482281" w:rsidP="00482281">
      <w:pPr>
        <w:spacing w:before="70"/>
        <w:ind w:left="3060" w:right="1658"/>
        <w:jc w:val="center"/>
        <w:rPr>
          <w:sz w:val="26"/>
        </w:rPr>
      </w:pPr>
      <w:r w:rsidRPr="000B008F">
        <w:rPr>
          <w:sz w:val="26"/>
        </w:rPr>
        <w:t xml:space="preserve">THE CHILDREN’S AID SOCIETY OF THE </w:t>
      </w:r>
    </w:p>
    <w:p w:rsidR="00482281" w:rsidRPr="000B008F" w:rsidRDefault="00482281" w:rsidP="00482281">
      <w:pPr>
        <w:spacing w:before="70"/>
        <w:ind w:left="3060" w:right="1658"/>
        <w:jc w:val="center"/>
        <w:rPr>
          <w:sz w:val="26"/>
        </w:rPr>
      </w:pPr>
      <w:r w:rsidRPr="000B008F">
        <w:rPr>
          <w:sz w:val="26"/>
        </w:rPr>
        <w:t>DISTRICT OF NIPISSING AND PARRY SOUND</w:t>
      </w:r>
    </w:p>
    <w:p w:rsidR="00482281" w:rsidRPr="000B008F" w:rsidRDefault="00482281" w:rsidP="00482281">
      <w:pPr>
        <w:pStyle w:val="BodyText"/>
        <w:spacing w:before="9"/>
        <w:rPr>
          <w:sz w:val="28"/>
        </w:rPr>
      </w:pPr>
      <w:r w:rsidRPr="000B008F">
        <w:rPr>
          <w:noProof/>
        </w:rPr>
        <mc:AlternateContent>
          <mc:Choice Requires="wps">
            <w:drawing>
              <wp:anchor distT="0" distB="0" distL="0" distR="0" simplePos="0" relativeHeight="251659264" behindDoc="0" locked="0" layoutInCell="1" allowOverlap="1" wp14:anchorId="5C325843" wp14:editId="1270E1A7">
                <wp:simplePos x="0" y="0"/>
                <wp:positionH relativeFrom="page">
                  <wp:posOffset>1197610</wp:posOffset>
                </wp:positionH>
                <wp:positionV relativeFrom="paragraph">
                  <wp:posOffset>255905</wp:posOffset>
                </wp:positionV>
                <wp:extent cx="5212080" cy="0"/>
                <wp:effectExtent l="26035" t="29845" r="29210" b="27305"/>
                <wp:wrapTopAndBottom/>
                <wp:docPr id="10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411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85A35" id="Line 7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4.3pt,20.15pt" to="504.7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" strokeweight="3.24pt">
                <w10:wrap type="topAndBottom" anchorx="page"/>
              </v:line>
            </w:pict>
          </mc:Fallback>
        </mc:AlternateContent>
      </w:r>
    </w:p>
    <w:p w:rsidR="00482281" w:rsidRPr="000B008F" w:rsidRDefault="00482281" w:rsidP="00482281">
      <w:pPr>
        <w:pStyle w:val="BodyText"/>
      </w:pPr>
    </w:p>
    <w:p w:rsidR="00482281" w:rsidRPr="000B008F" w:rsidRDefault="00482281" w:rsidP="00482281">
      <w:pPr>
        <w:pStyle w:val="BodyText"/>
      </w:pPr>
    </w:p>
    <w:p w:rsidR="00482281" w:rsidRPr="000B008F" w:rsidRDefault="00482281" w:rsidP="00482281">
      <w:pPr>
        <w:pStyle w:val="BodyText"/>
      </w:pPr>
    </w:p>
    <w:p w:rsidR="00482281" w:rsidRPr="000B008F" w:rsidRDefault="00482281" w:rsidP="00482281">
      <w:pPr>
        <w:pStyle w:val="BodyText"/>
      </w:pPr>
    </w:p>
    <w:p w:rsidR="00482281" w:rsidRPr="000B008F" w:rsidRDefault="00482281" w:rsidP="00482281">
      <w:pPr>
        <w:pStyle w:val="BodyText"/>
      </w:pPr>
    </w:p>
    <w:p w:rsidR="00482281" w:rsidRPr="000B008F" w:rsidRDefault="00482281" w:rsidP="00482281">
      <w:pPr>
        <w:pStyle w:val="BodyText"/>
        <w:spacing w:before="6"/>
        <w:rPr>
          <w:sz w:val="17"/>
        </w:rPr>
      </w:pPr>
    </w:p>
    <w:p w:rsidR="00482281" w:rsidRPr="000B008F" w:rsidRDefault="00482281" w:rsidP="00482281">
      <w:pPr>
        <w:pStyle w:val="BodyText"/>
      </w:pPr>
    </w:p>
    <w:p w:rsidR="00482281" w:rsidRPr="000B008F" w:rsidRDefault="00482281" w:rsidP="00482281">
      <w:pPr>
        <w:pStyle w:val="BodyText"/>
      </w:pPr>
    </w:p>
    <w:p w:rsidR="00482281" w:rsidRPr="000B008F" w:rsidRDefault="00F47CBF" w:rsidP="00482281">
      <w:pPr>
        <w:pStyle w:val="BodyText"/>
      </w:pPr>
      <w:r>
        <w:rPr>
          <w:noProof/>
        </w:rPr>
        <w:drawing>
          <wp:anchor distT="0" distB="0" distL="114300" distR="114300" simplePos="0" relativeHeight="251719680" behindDoc="0" locked="0" layoutInCell="1" allowOverlap="1">
            <wp:simplePos x="0" y="0"/>
            <wp:positionH relativeFrom="page">
              <wp:align>center</wp:align>
            </wp:positionH>
            <wp:positionV relativeFrom="paragraph">
              <wp:posOffset>1624</wp:posOffset>
            </wp:positionV>
            <wp:extent cx="3711575" cy="187452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1575" cy="1874520"/>
                    </a:xfrm>
                    <a:prstGeom prst="rect">
                      <a:avLst/>
                    </a:prstGeom>
                    <a:noFill/>
                    <a:ln>
                      <a:noFill/>
                    </a:ln>
                  </pic:spPr>
                </pic:pic>
              </a:graphicData>
            </a:graphic>
          </wp:anchor>
        </w:drawing>
      </w:r>
    </w:p>
    <w:p w:rsidR="00482281" w:rsidRPr="000B008F" w:rsidRDefault="00482281" w:rsidP="00207460">
      <w:pPr>
        <w:pStyle w:val="BodyText"/>
        <w:jc w:val="center"/>
      </w:pPr>
    </w:p>
    <w:p w:rsidR="00482281" w:rsidRPr="000B008F" w:rsidRDefault="00482281" w:rsidP="00482281">
      <w:pPr>
        <w:pStyle w:val="BodyText"/>
      </w:pPr>
    </w:p>
    <w:p w:rsidR="00482281" w:rsidRPr="000B008F" w:rsidRDefault="00482281" w:rsidP="00482281">
      <w:pPr>
        <w:pStyle w:val="BodyText"/>
      </w:pPr>
    </w:p>
    <w:p w:rsidR="00482281" w:rsidRPr="000B008F" w:rsidRDefault="00482281" w:rsidP="00482281">
      <w:pPr>
        <w:pStyle w:val="BodyText"/>
      </w:pPr>
    </w:p>
    <w:p w:rsidR="00482281" w:rsidRPr="000B008F" w:rsidRDefault="00482281" w:rsidP="00482281">
      <w:pPr>
        <w:pStyle w:val="BodyText"/>
      </w:pPr>
    </w:p>
    <w:p w:rsidR="00482281" w:rsidRPr="000B008F" w:rsidRDefault="00482281" w:rsidP="00482281">
      <w:pPr>
        <w:pStyle w:val="BodyText"/>
        <w:spacing w:before="7"/>
        <w:rPr>
          <w:sz w:val="17"/>
        </w:rPr>
      </w:pPr>
    </w:p>
    <w:p w:rsidR="00482281" w:rsidRPr="000B008F" w:rsidRDefault="00482281" w:rsidP="00482281">
      <w:pPr>
        <w:pStyle w:val="BodyText"/>
        <w:rPr>
          <w:i/>
          <w:sz w:val="24"/>
        </w:rPr>
      </w:pPr>
    </w:p>
    <w:p w:rsidR="00482281" w:rsidRPr="000B008F" w:rsidRDefault="00482281" w:rsidP="00482281">
      <w:pPr>
        <w:pStyle w:val="BodyText"/>
        <w:rPr>
          <w:i/>
          <w:sz w:val="24"/>
        </w:rPr>
      </w:pPr>
    </w:p>
    <w:p w:rsidR="00482281" w:rsidRPr="000B008F" w:rsidRDefault="00482281" w:rsidP="00482281">
      <w:pPr>
        <w:pStyle w:val="BodyText"/>
        <w:rPr>
          <w:i/>
          <w:sz w:val="24"/>
        </w:rPr>
      </w:pPr>
    </w:p>
    <w:p w:rsidR="00482281" w:rsidRPr="000B008F" w:rsidRDefault="00482281" w:rsidP="00482281">
      <w:pPr>
        <w:pStyle w:val="BodyText"/>
        <w:rPr>
          <w:i/>
          <w:sz w:val="24"/>
        </w:rPr>
      </w:pPr>
    </w:p>
    <w:p w:rsidR="00482281" w:rsidRPr="000B008F" w:rsidRDefault="00482281" w:rsidP="00482281">
      <w:pPr>
        <w:pStyle w:val="BodyText"/>
        <w:rPr>
          <w:i/>
          <w:sz w:val="24"/>
        </w:rPr>
      </w:pPr>
    </w:p>
    <w:p w:rsidR="00482281" w:rsidRPr="000B008F" w:rsidRDefault="00482281" w:rsidP="00482281">
      <w:pPr>
        <w:pStyle w:val="BodyText"/>
        <w:rPr>
          <w:i/>
          <w:sz w:val="24"/>
        </w:rPr>
      </w:pPr>
    </w:p>
    <w:p w:rsidR="00482281" w:rsidRPr="000B008F" w:rsidRDefault="00482281" w:rsidP="00482281">
      <w:pPr>
        <w:pStyle w:val="BodyText"/>
        <w:rPr>
          <w:i/>
          <w:sz w:val="24"/>
        </w:rPr>
      </w:pPr>
    </w:p>
    <w:p w:rsidR="00482281" w:rsidRPr="000B008F" w:rsidRDefault="00482281" w:rsidP="00482281">
      <w:pPr>
        <w:pStyle w:val="BodyText"/>
        <w:rPr>
          <w:i/>
          <w:sz w:val="24"/>
        </w:rPr>
      </w:pPr>
    </w:p>
    <w:p w:rsidR="00482281" w:rsidRPr="000B008F" w:rsidRDefault="00482281" w:rsidP="00482281">
      <w:pPr>
        <w:pStyle w:val="BodyText"/>
        <w:rPr>
          <w:i/>
          <w:sz w:val="24"/>
        </w:rPr>
      </w:pPr>
    </w:p>
    <w:p w:rsidR="00482281" w:rsidRPr="000B008F" w:rsidRDefault="00482281" w:rsidP="00482281">
      <w:pPr>
        <w:pStyle w:val="BodyText"/>
        <w:rPr>
          <w:i/>
          <w:sz w:val="24"/>
        </w:rPr>
      </w:pPr>
    </w:p>
    <w:p w:rsidR="00482281" w:rsidRPr="000B008F" w:rsidRDefault="006A1A28" w:rsidP="00482281">
      <w:pPr>
        <w:spacing w:before="1"/>
        <w:ind w:left="3042" w:right="1658"/>
        <w:jc w:val="center"/>
        <w:rPr>
          <w:b/>
          <w:sz w:val="25"/>
        </w:rPr>
      </w:pPr>
      <w:r>
        <w:rPr>
          <w:color w:val="1F1F1F"/>
          <w:w w:val="95"/>
          <w:sz w:val="23"/>
        </w:rPr>
        <w:t>June</w:t>
      </w:r>
      <w:r w:rsidR="00482281" w:rsidRPr="000B008F">
        <w:rPr>
          <w:color w:val="1F1F1F"/>
          <w:w w:val="95"/>
          <w:sz w:val="23"/>
        </w:rPr>
        <w:t xml:space="preserve"> 2020</w:t>
      </w:r>
    </w:p>
    <w:p w:rsidR="00482281" w:rsidRPr="000B008F" w:rsidRDefault="00482281" w:rsidP="00482281">
      <w:pPr>
        <w:pStyle w:val="BodyText"/>
        <w:spacing w:before="4"/>
        <w:rPr>
          <w:b/>
          <w:sz w:val="17"/>
        </w:rPr>
      </w:pPr>
      <w:r w:rsidRPr="000B008F">
        <w:rPr>
          <w:noProof/>
        </w:rPr>
        <mc:AlternateContent>
          <mc:Choice Requires="wps">
            <w:drawing>
              <wp:anchor distT="0" distB="0" distL="0" distR="0" simplePos="0" relativeHeight="251660288" behindDoc="0" locked="0" layoutInCell="1" allowOverlap="1" wp14:anchorId="0F8D78F2" wp14:editId="41659502">
                <wp:simplePos x="0" y="0"/>
                <wp:positionH relativeFrom="page">
                  <wp:posOffset>1243330</wp:posOffset>
                </wp:positionH>
                <wp:positionV relativeFrom="paragraph">
                  <wp:posOffset>172085</wp:posOffset>
                </wp:positionV>
                <wp:extent cx="5102860" cy="0"/>
                <wp:effectExtent l="24130" t="22225" r="26035" b="25400"/>
                <wp:wrapTopAndBottom/>
                <wp:docPr id="10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2860" cy="0"/>
                        </a:xfrm>
                        <a:prstGeom prst="line">
                          <a:avLst/>
                        </a:prstGeom>
                        <a:noFill/>
                        <a:ln w="411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09836" id="Line 7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9pt,13.55pt" to="499.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" strokeweight="3.24pt">
                <w10:wrap type="topAndBottom" anchorx="page"/>
              </v:line>
            </w:pict>
          </mc:Fallback>
        </mc:AlternateContent>
      </w:r>
    </w:p>
    <w:p w:rsidR="00482281" w:rsidRPr="000B008F" w:rsidRDefault="00482281" w:rsidP="00482281">
      <w:pPr>
        <w:rPr>
          <w:sz w:val="17"/>
        </w:rPr>
      </w:pPr>
    </w:p>
    <w:p w:rsidR="00482281" w:rsidRPr="000B008F" w:rsidRDefault="00482281" w:rsidP="00482281">
      <w:pPr>
        <w:rPr>
          <w:sz w:val="17"/>
        </w:rPr>
      </w:pPr>
    </w:p>
    <w:p w:rsidR="00482281" w:rsidRPr="000B008F" w:rsidRDefault="00482281" w:rsidP="00482281">
      <w:pPr>
        <w:rPr>
          <w:sz w:val="17"/>
        </w:rPr>
      </w:pPr>
    </w:p>
    <w:p w:rsidR="00482281" w:rsidRPr="000B008F" w:rsidRDefault="00482281" w:rsidP="00482281">
      <w:pPr>
        <w:rPr>
          <w:sz w:val="17"/>
        </w:rPr>
      </w:pPr>
    </w:p>
    <w:p w:rsidR="00482281" w:rsidRPr="000B008F" w:rsidRDefault="00482281" w:rsidP="00482281">
      <w:pPr>
        <w:rPr>
          <w:sz w:val="17"/>
        </w:rPr>
      </w:pPr>
    </w:p>
    <w:p w:rsidR="00482281" w:rsidRPr="000B008F" w:rsidRDefault="00482281" w:rsidP="00482281">
      <w:pPr>
        <w:rPr>
          <w:sz w:val="17"/>
        </w:rPr>
      </w:pPr>
    </w:p>
    <w:p w:rsidR="00482281" w:rsidRPr="000B008F" w:rsidRDefault="00482281" w:rsidP="00482281">
      <w:pPr>
        <w:rPr>
          <w:sz w:val="17"/>
        </w:rPr>
      </w:pPr>
    </w:p>
    <w:p w:rsidR="00482281" w:rsidRPr="000B008F" w:rsidRDefault="00482281" w:rsidP="00482281">
      <w:pPr>
        <w:rPr>
          <w:sz w:val="17"/>
        </w:rPr>
      </w:pPr>
    </w:p>
    <w:p w:rsidR="00482281" w:rsidRPr="000B008F" w:rsidRDefault="00482281" w:rsidP="00482281">
      <w:pPr>
        <w:rPr>
          <w:sz w:val="17"/>
        </w:rPr>
      </w:pPr>
    </w:p>
    <w:p w:rsidR="00482281" w:rsidRPr="000B008F" w:rsidRDefault="00482281" w:rsidP="00482281">
      <w:pPr>
        <w:rPr>
          <w:sz w:val="17"/>
        </w:rPr>
      </w:pPr>
    </w:p>
    <w:p w:rsidR="00482281" w:rsidRPr="000B008F" w:rsidRDefault="00482281" w:rsidP="00482281">
      <w:pPr>
        <w:rPr>
          <w:sz w:val="17"/>
        </w:rPr>
      </w:pPr>
    </w:p>
    <w:p w:rsidR="00482281" w:rsidRPr="000B008F" w:rsidRDefault="00482281" w:rsidP="00482281">
      <w:pPr>
        <w:rPr>
          <w:sz w:val="17"/>
        </w:rPr>
      </w:pPr>
    </w:p>
    <w:p w:rsidR="00482281" w:rsidRPr="000B008F" w:rsidRDefault="00482281" w:rsidP="00482281">
      <w:pPr>
        <w:rPr>
          <w:sz w:val="17"/>
        </w:rPr>
        <w:sectPr w:rsidR="00482281" w:rsidRPr="000B008F" w:rsidSect="00482281">
          <w:footerReference w:type="default" r:id="rId9"/>
          <w:pgSz w:w="12240" w:h="15840"/>
          <w:pgMar w:top="1500" w:right="1720" w:bottom="280" w:left="80" w:header="720" w:footer="720" w:gutter="0"/>
          <w:cols w:space="720"/>
          <w:titlePg/>
          <w:docGrid w:linePitch="299"/>
        </w:sectPr>
      </w:pPr>
    </w:p>
    <w:p w:rsidR="00482281" w:rsidRPr="000B008F" w:rsidRDefault="00482281" w:rsidP="00482281">
      <w:pPr>
        <w:pStyle w:val="BodyText"/>
        <w:spacing w:line="22" w:lineRule="exact"/>
        <w:ind w:left="1811"/>
        <w:rPr>
          <w:sz w:val="2"/>
        </w:rPr>
      </w:pPr>
    </w:p>
    <w:p w:rsidR="004A3D25" w:rsidRPr="000B008F" w:rsidRDefault="004A3D25" w:rsidP="00482281">
      <w:pPr>
        <w:rPr>
          <w:sz w:val="18"/>
        </w:rPr>
      </w:pPr>
    </w:p>
    <w:sdt>
      <w:sdtPr>
        <w:rPr>
          <w:rFonts w:ascii="Arial" w:eastAsia="Arial" w:hAnsi="Arial" w:cs="Arial"/>
          <w:color w:val="auto"/>
          <w:sz w:val="22"/>
          <w:szCs w:val="22"/>
        </w:rPr>
        <w:id w:val="1499931304"/>
        <w:docPartObj>
          <w:docPartGallery w:val="Table of Contents"/>
          <w:docPartUnique/>
        </w:docPartObj>
      </w:sdtPr>
      <w:sdtEndPr>
        <w:rPr>
          <w:bCs/>
          <w:noProof/>
        </w:rPr>
      </w:sdtEndPr>
      <w:sdtContent>
        <w:p w:rsidR="000B008F" w:rsidRPr="00040710" w:rsidRDefault="000B008F" w:rsidP="006A7065">
          <w:pPr>
            <w:pStyle w:val="TOCHeading"/>
            <w:jc w:val="center"/>
            <w:rPr>
              <w:b/>
              <w:color w:val="auto"/>
            </w:rPr>
          </w:pPr>
          <w:r w:rsidRPr="00040710">
            <w:rPr>
              <w:b/>
              <w:color w:val="auto"/>
            </w:rPr>
            <w:t>TABLE OF CONTENTS</w:t>
          </w:r>
        </w:p>
        <w:p w:rsidR="00040710" w:rsidRPr="00040710" w:rsidRDefault="000B008F">
          <w:pPr>
            <w:pStyle w:val="TOC1"/>
            <w:tabs>
              <w:tab w:val="right" w:leader="dot" w:pos="9962"/>
            </w:tabs>
            <w:rPr>
              <w:rFonts w:asciiTheme="minorHAnsi" w:eastAsiaTheme="minorEastAsia" w:hAnsiTheme="minorHAnsi" w:cstheme="minorBidi"/>
              <w:b/>
              <w:i w:val="0"/>
              <w:noProof/>
              <w:sz w:val="22"/>
              <w:szCs w:val="22"/>
              <w:lang w:val="en-CA" w:eastAsia="en-CA"/>
            </w:rPr>
          </w:pPr>
          <w:r w:rsidRPr="00040710">
            <w:fldChar w:fldCharType="begin"/>
          </w:r>
          <w:r w:rsidRPr="00040710">
            <w:instrText xml:space="preserve"> TOC \o "1-3" \h \z \u </w:instrText>
          </w:r>
          <w:r w:rsidRPr="00040710">
            <w:fldChar w:fldCharType="separate"/>
          </w:r>
          <w:hyperlink w:anchor="_Toc38266740" w:history="1">
            <w:r w:rsidR="00040710" w:rsidRPr="00040710">
              <w:rPr>
                <w:rStyle w:val="Hyperlink"/>
                <w:b/>
                <w:noProof/>
              </w:rPr>
              <w:t>Article One: Interpretations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_Toc38266740 \h </w:instrText>
            </w:r>
            <w:r w:rsidR="00040710" w:rsidRPr="00040710">
              <w:rPr>
                <w:b/>
                <w:noProof/>
                <w:webHidden/>
              </w:rPr>
            </w:r>
            <w:r w:rsidR="00040710" w:rsidRPr="00040710">
              <w:rPr>
                <w:b/>
                <w:noProof/>
                <w:webHidden/>
              </w:rPr>
              <w:fldChar w:fldCharType="separate"/>
            </w:r>
            <w:r w:rsidR="00AC0D9B">
              <w:rPr>
                <w:b/>
                <w:noProof/>
                <w:webHidden/>
              </w:rPr>
              <w:t>5</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41" w:history="1">
            <w:r w:rsidR="00040710" w:rsidRPr="00040710">
              <w:rPr>
                <w:rStyle w:val="Hyperlink"/>
                <w:b/>
                <w:noProof/>
              </w:rPr>
              <w:t>1.1 - Definitions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_Toc38266741 \h </w:instrText>
            </w:r>
            <w:r w:rsidR="00040710" w:rsidRPr="00040710">
              <w:rPr>
                <w:b/>
                <w:noProof/>
                <w:webHidden/>
              </w:rPr>
            </w:r>
            <w:r w:rsidR="00040710" w:rsidRPr="00040710">
              <w:rPr>
                <w:b/>
                <w:noProof/>
                <w:webHidden/>
              </w:rPr>
              <w:fldChar w:fldCharType="separate"/>
            </w:r>
            <w:r>
              <w:rPr>
                <w:b/>
                <w:noProof/>
                <w:webHidden/>
              </w:rPr>
              <w:t>5</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42" w:history="1">
            <w:r w:rsidR="00040710" w:rsidRPr="00040710">
              <w:rPr>
                <w:rStyle w:val="Hyperlink"/>
                <w:b/>
                <w:noProof/>
              </w:rPr>
              <w:t>1.2 - Terms Defined in Legislation</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_Toc38266742 \h </w:instrText>
            </w:r>
            <w:r w:rsidR="00040710" w:rsidRPr="00040710">
              <w:rPr>
                <w:b/>
                <w:noProof/>
                <w:webHidden/>
              </w:rPr>
            </w:r>
            <w:r w:rsidR="00040710" w:rsidRPr="00040710">
              <w:rPr>
                <w:b/>
                <w:noProof/>
                <w:webHidden/>
              </w:rPr>
              <w:fldChar w:fldCharType="separate"/>
            </w:r>
            <w:r>
              <w:rPr>
                <w:b/>
                <w:noProof/>
                <w:webHidden/>
              </w:rPr>
              <w:t>6</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43" w:history="1">
            <w:r w:rsidR="00040710" w:rsidRPr="00040710">
              <w:rPr>
                <w:rStyle w:val="Hyperlink"/>
                <w:b/>
                <w:noProof/>
              </w:rPr>
              <w:t>1.3 – Wording</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_Toc38266743 \h </w:instrText>
            </w:r>
            <w:r w:rsidR="00040710" w:rsidRPr="00040710">
              <w:rPr>
                <w:b/>
                <w:noProof/>
                <w:webHidden/>
              </w:rPr>
            </w:r>
            <w:r w:rsidR="00040710" w:rsidRPr="00040710">
              <w:rPr>
                <w:b/>
                <w:noProof/>
                <w:webHidden/>
              </w:rPr>
              <w:fldChar w:fldCharType="separate"/>
            </w:r>
            <w:r>
              <w:rPr>
                <w:b/>
                <w:noProof/>
                <w:webHidden/>
              </w:rPr>
              <w:t>6</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0"/>
              <w:szCs w:val="20"/>
              <w:lang w:val="en-CA" w:eastAsia="en-CA"/>
            </w:rPr>
          </w:pPr>
          <w:hyperlink w:anchor="_Toc38266744" w:history="1">
            <w:r w:rsidR="00040710" w:rsidRPr="00040710">
              <w:rPr>
                <w:rStyle w:val="Hyperlink"/>
                <w:b/>
                <w:noProof/>
              </w:rPr>
              <w:t>Article Two: Name, Purpose and Head Office</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_Toc38266744 \h </w:instrText>
            </w:r>
            <w:r w:rsidR="00040710" w:rsidRPr="00040710">
              <w:rPr>
                <w:b/>
                <w:noProof/>
                <w:webHidden/>
              </w:rPr>
            </w:r>
            <w:r w:rsidR="00040710" w:rsidRPr="00040710">
              <w:rPr>
                <w:b/>
                <w:noProof/>
                <w:webHidden/>
              </w:rPr>
              <w:fldChar w:fldCharType="separate"/>
            </w:r>
            <w:r>
              <w:rPr>
                <w:b/>
                <w:noProof/>
                <w:webHidden/>
              </w:rPr>
              <w:t>6</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45" w:history="1">
            <w:r w:rsidR="00040710" w:rsidRPr="00040710">
              <w:rPr>
                <w:rStyle w:val="Hyperlink"/>
                <w:b/>
                <w:noProof/>
              </w:rPr>
              <w:t>2.1 – Name</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_Toc38266745 \h </w:instrText>
            </w:r>
            <w:r w:rsidR="00040710" w:rsidRPr="00040710">
              <w:rPr>
                <w:b/>
                <w:noProof/>
                <w:webHidden/>
              </w:rPr>
            </w:r>
            <w:r w:rsidR="00040710" w:rsidRPr="00040710">
              <w:rPr>
                <w:b/>
                <w:noProof/>
                <w:webHidden/>
              </w:rPr>
              <w:fldChar w:fldCharType="separate"/>
            </w:r>
            <w:r>
              <w:rPr>
                <w:b/>
                <w:noProof/>
                <w:webHidden/>
              </w:rPr>
              <w:t>6</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46" w:history="1">
            <w:r w:rsidR="00040710" w:rsidRPr="00040710">
              <w:rPr>
                <w:rStyle w:val="Hyperlink"/>
                <w:b/>
                <w:noProof/>
              </w:rPr>
              <w:t>2.2 – Purpose</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_Toc38266746 \h </w:instrText>
            </w:r>
            <w:r w:rsidR="00040710" w:rsidRPr="00040710">
              <w:rPr>
                <w:b/>
                <w:noProof/>
                <w:webHidden/>
              </w:rPr>
            </w:r>
            <w:r w:rsidR="00040710" w:rsidRPr="00040710">
              <w:rPr>
                <w:b/>
                <w:noProof/>
                <w:webHidden/>
              </w:rPr>
              <w:fldChar w:fldCharType="separate"/>
            </w:r>
            <w:r>
              <w:rPr>
                <w:b/>
                <w:noProof/>
                <w:webHidden/>
              </w:rPr>
              <w:t>6</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47" w:history="1">
            <w:r w:rsidR="00040710" w:rsidRPr="00040710">
              <w:rPr>
                <w:rStyle w:val="Hyperlink"/>
                <w:b/>
                <w:noProof/>
              </w:rPr>
              <w:t>2.3 - Head Office</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_Toc38266747 \h </w:instrText>
            </w:r>
            <w:r w:rsidR="00040710" w:rsidRPr="00040710">
              <w:rPr>
                <w:b/>
                <w:noProof/>
                <w:webHidden/>
              </w:rPr>
            </w:r>
            <w:r w:rsidR="00040710" w:rsidRPr="00040710">
              <w:rPr>
                <w:b/>
                <w:noProof/>
                <w:webHidden/>
              </w:rPr>
              <w:fldChar w:fldCharType="separate"/>
            </w:r>
            <w:r>
              <w:rPr>
                <w:b/>
                <w:noProof/>
                <w:webHidden/>
              </w:rPr>
              <w:t>7</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748" w:history="1">
            <w:r w:rsidR="00040710" w:rsidRPr="00040710">
              <w:rPr>
                <w:rStyle w:val="Hyperlink"/>
                <w:b/>
                <w:noProof/>
              </w:rPr>
              <w:t>Article Three: Geographic Areas Served</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_Toc38266748 \h </w:instrText>
            </w:r>
            <w:r w:rsidR="00040710" w:rsidRPr="00040710">
              <w:rPr>
                <w:b/>
                <w:noProof/>
                <w:webHidden/>
              </w:rPr>
            </w:r>
            <w:r w:rsidR="00040710" w:rsidRPr="00040710">
              <w:rPr>
                <w:b/>
                <w:noProof/>
                <w:webHidden/>
              </w:rPr>
              <w:fldChar w:fldCharType="separate"/>
            </w:r>
            <w:r>
              <w:rPr>
                <w:b/>
                <w:noProof/>
                <w:webHidden/>
              </w:rPr>
              <w:t>7</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49" w:history="1">
            <w:r w:rsidR="00040710" w:rsidRPr="00040710">
              <w:rPr>
                <w:rStyle w:val="Hyperlink"/>
                <w:b/>
                <w:noProof/>
              </w:rPr>
              <w:t>3.1 - Geographic Areas Served</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_Toc38266749 \h </w:instrText>
            </w:r>
            <w:r w:rsidR="00040710" w:rsidRPr="00040710">
              <w:rPr>
                <w:b/>
                <w:noProof/>
                <w:webHidden/>
              </w:rPr>
            </w:r>
            <w:r w:rsidR="00040710" w:rsidRPr="00040710">
              <w:rPr>
                <w:b/>
                <w:noProof/>
                <w:webHidden/>
              </w:rPr>
              <w:fldChar w:fldCharType="separate"/>
            </w:r>
            <w:r>
              <w:rPr>
                <w:b/>
                <w:noProof/>
                <w:webHidden/>
              </w:rPr>
              <w:t>7</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750" w:history="1">
            <w:r w:rsidR="00040710" w:rsidRPr="00040710">
              <w:rPr>
                <w:rStyle w:val="Hyperlink"/>
                <w:b/>
                <w:noProof/>
              </w:rPr>
              <w:t>Article Four: Corporate Seal</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_Toc38266750 \h </w:instrText>
            </w:r>
            <w:r w:rsidR="00040710" w:rsidRPr="00040710">
              <w:rPr>
                <w:b/>
                <w:noProof/>
                <w:webHidden/>
              </w:rPr>
            </w:r>
            <w:r w:rsidR="00040710" w:rsidRPr="00040710">
              <w:rPr>
                <w:b/>
                <w:noProof/>
                <w:webHidden/>
              </w:rPr>
              <w:fldChar w:fldCharType="separate"/>
            </w:r>
            <w:r>
              <w:rPr>
                <w:b/>
                <w:noProof/>
                <w:webHidden/>
              </w:rPr>
              <w:t>7</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51" w:history="1">
            <w:r w:rsidR="00040710" w:rsidRPr="00040710">
              <w:rPr>
                <w:rStyle w:val="Hyperlink"/>
                <w:b/>
                <w:noProof/>
              </w:rPr>
              <w:t>4.1 - Corporate Seal</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_Toc38266751 \h </w:instrText>
            </w:r>
            <w:r w:rsidR="00040710" w:rsidRPr="00040710">
              <w:rPr>
                <w:b/>
                <w:noProof/>
                <w:webHidden/>
              </w:rPr>
            </w:r>
            <w:r w:rsidR="00040710" w:rsidRPr="00040710">
              <w:rPr>
                <w:b/>
                <w:noProof/>
                <w:webHidden/>
              </w:rPr>
              <w:fldChar w:fldCharType="separate"/>
            </w:r>
            <w:r>
              <w:rPr>
                <w:b/>
                <w:noProof/>
                <w:webHidden/>
              </w:rPr>
              <w:t>7</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752" w:history="1">
            <w:r w:rsidR="00040710" w:rsidRPr="00040710">
              <w:rPr>
                <w:rStyle w:val="Hyperlink"/>
                <w:b/>
                <w:noProof/>
              </w:rPr>
              <w:t>Article Five: Parliamentary Procedure</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_Toc38266752 \h </w:instrText>
            </w:r>
            <w:r w:rsidR="00040710" w:rsidRPr="00040710">
              <w:rPr>
                <w:b/>
                <w:noProof/>
                <w:webHidden/>
              </w:rPr>
            </w:r>
            <w:r w:rsidR="00040710" w:rsidRPr="00040710">
              <w:rPr>
                <w:b/>
                <w:noProof/>
                <w:webHidden/>
              </w:rPr>
              <w:fldChar w:fldCharType="separate"/>
            </w:r>
            <w:r>
              <w:rPr>
                <w:b/>
                <w:noProof/>
                <w:webHidden/>
              </w:rPr>
              <w:t>7</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53" w:history="1">
            <w:r w:rsidR="00040710" w:rsidRPr="00040710">
              <w:rPr>
                <w:rStyle w:val="Hyperlink"/>
                <w:b/>
                <w:noProof/>
              </w:rPr>
              <w:t>5.1 - Robert's Rules of Order</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_Toc38266753 \h </w:instrText>
            </w:r>
            <w:r w:rsidR="00040710" w:rsidRPr="00040710">
              <w:rPr>
                <w:b/>
                <w:noProof/>
                <w:webHidden/>
              </w:rPr>
            </w:r>
            <w:r w:rsidR="00040710" w:rsidRPr="00040710">
              <w:rPr>
                <w:b/>
                <w:noProof/>
                <w:webHidden/>
              </w:rPr>
              <w:fldChar w:fldCharType="separate"/>
            </w:r>
            <w:r>
              <w:rPr>
                <w:b/>
                <w:noProof/>
                <w:webHidden/>
              </w:rPr>
              <w:t>7</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754" w:history="1">
            <w:r w:rsidR="00040710" w:rsidRPr="00040710">
              <w:rPr>
                <w:rStyle w:val="Hyperlink"/>
                <w:b/>
                <w:noProof/>
              </w:rPr>
              <w:t>Article Six: Membership in the Corporation</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_Toc38266754 \h </w:instrText>
            </w:r>
            <w:r w:rsidR="00040710" w:rsidRPr="00040710">
              <w:rPr>
                <w:b/>
                <w:noProof/>
                <w:webHidden/>
              </w:rPr>
            </w:r>
            <w:r w:rsidR="00040710" w:rsidRPr="00040710">
              <w:rPr>
                <w:b/>
                <w:noProof/>
                <w:webHidden/>
              </w:rPr>
              <w:fldChar w:fldCharType="separate"/>
            </w:r>
            <w:r>
              <w:rPr>
                <w:b/>
                <w:noProof/>
                <w:webHidden/>
              </w:rPr>
              <w:t>7</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55" w:history="1">
            <w:r w:rsidR="00040710" w:rsidRPr="00040710">
              <w:rPr>
                <w:rStyle w:val="Hyperlink"/>
                <w:b/>
                <w:noProof/>
              </w:rPr>
              <w:t>6.1 - Membership</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_Toc38266755 \h </w:instrText>
            </w:r>
            <w:r w:rsidR="00040710" w:rsidRPr="00040710">
              <w:rPr>
                <w:b/>
                <w:noProof/>
                <w:webHidden/>
              </w:rPr>
            </w:r>
            <w:r w:rsidR="00040710" w:rsidRPr="00040710">
              <w:rPr>
                <w:b/>
                <w:noProof/>
                <w:webHidden/>
              </w:rPr>
              <w:fldChar w:fldCharType="separate"/>
            </w:r>
            <w:r>
              <w:rPr>
                <w:b/>
                <w:noProof/>
                <w:webHidden/>
              </w:rPr>
              <w:t>7</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56" w:history="1">
            <w:r w:rsidR="00040710" w:rsidRPr="00040710">
              <w:rPr>
                <w:rStyle w:val="Hyperlink"/>
                <w:b/>
                <w:noProof/>
              </w:rPr>
              <w:t>6.2 - Membership Year</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_Toc38266756 \h </w:instrText>
            </w:r>
            <w:r w:rsidR="00040710" w:rsidRPr="00040710">
              <w:rPr>
                <w:b/>
                <w:noProof/>
                <w:webHidden/>
              </w:rPr>
            </w:r>
            <w:r w:rsidR="00040710" w:rsidRPr="00040710">
              <w:rPr>
                <w:b/>
                <w:noProof/>
                <w:webHidden/>
              </w:rPr>
              <w:fldChar w:fldCharType="separate"/>
            </w:r>
            <w:r>
              <w:rPr>
                <w:b/>
                <w:noProof/>
                <w:webHidden/>
              </w:rPr>
              <w:t>7</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57" w:history="1">
            <w:r w:rsidR="00040710" w:rsidRPr="00040710">
              <w:rPr>
                <w:rStyle w:val="Hyperlink"/>
                <w:b/>
                <w:noProof/>
              </w:rPr>
              <w:t>6.3 - Membership Criteria</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_Toc38266757 \h </w:instrText>
            </w:r>
            <w:r w:rsidR="00040710" w:rsidRPr="00040710">
              <w:rPr>
                <w:b/>
                <w:noProof/>
                <w:webHidden/>
              </w:rPr>
            </w:r>
            <w:r w:rsidR="00040710" w:rsidRPr="00040710">
              <w:rPr>
                <w:b/>
                <w:noProof/>
                <w:webHidden/>
              </w:rPr>
              <w:fldChar w:fldCharType="separate"/>
            </w:r>
            <w:r>
              <w:rPr>
                <w:b/>
                <w:noProof/>
                <w:webHidden/>
              </w:rPr>
              <w:t>7</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58" w:history="1">
            <w:r w:rsidR="00040710" w:rsidRPr="00040710">
              <w:rPr>
                <w:rStyle w:val="Hyperlink"/>
                <w:b/>
                <w:noProof/>
              </w:rPr>
              <w:t>6.4 - Membership Restrictions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_Toc38266758 \h </w:instrText>
            </w:r>
            <w:r w:rsidR="00040710" w:rsidRPr="00040710">
              <w:rPr>
                <w:b/>
                <w:noProof/>
                <w:webHidden/>
              </w:rPr>
            </w:r>
            <w:r w:rsidR="00040710" w:rsidRPr="00040710">
              <w:rPr>
                <w:b/>
                <w:noProof/>
                <w:webHidden/>
              </w:rPr>
              <w:fldChar w:fldCharType="separate"/>
            </w:r>
            <w:r>
              <w:rPr>
                <w:b/>
                <w:noProof/>
                <w:webHidden/>
              </w:rPr>
              <w:t>8</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59" w:history="1">
            <w:r w:rsidR="00040710" w:rsidRPr="00040710">
              <w:rPr>
                <w:rStyle w:val="Hyperlink"/>
                <w:b/>
                <w:noProof/>
              </w:rPr>
              <w:t>6.5 - Membership Rights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_Toc38266759 \h </w:instrText>
            </w:r>
            <w:r w:rsidR="00040710" w:rsidRPr="00040710">
              <w:rPr>
                <w:b/>
                <w:noProof/>
                <w:webHidden/>
              </w:rPr>
            </w:r>
            <w:r w:rsidR="00040710" w:rsidRPr="00040710">
              <w:rPr>
                <w:b/>
                <w:noProof/>
                <w:webHidden/>
              </w:rPr>
              <w:fldChar w:fldCharType="separate"/>
            </w:r>
            <w:r>
              <w:rPr>
                <w:b/>
                <w:noProof/>
                <w:webHidden/>
              </w:rPr>
              <w:t>8</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60" w:history="1">
            <w:r w:rsidR="00040710" w:rsidRPr="00040710">
              <w:rPr>
                <w:rStyle w:val="Hyperlink"/>
                <w:b/>
                <w:noProof/>
              </w:rPr>
              <w:t>6.6 - Membership Dues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_Toc38266760 \h </w:instrText>
            </w:r>
            <w:r w:rsidR="00040710" w:rsidRPr="00040710">
              <w:rPr>
                <w:b/>
                <w:noProof/>
                <w:webHidden/>
              </w:rPr>
            </w:r>
            <w:r w:rsidR="00040710" w:rsidRPr="00040710">
              <w:rPr>
                <w:b/>
                <w:noProof/>
                <w:webHidden/>
              </w:rPr>
              <w:fldChar w:fldCharType="separate"/>
            </w:r>
            <w:r>
              <w:rPr>
                <w:b/>
                <w:noProof/>
                <w:webHidden/>
              </w:rPr>
              <w:t>8</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61" w:history="1">
            <w:r w:rsidR="00040710" w:rsidRPr="00040710">
              <w:rPr>
                <w:rStyle w:val="Hyperlink"/>
                <w:b/>
                <w:noProof/>
              </w:rPr>
              <w:t>6.7 - Membership Record</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_Toc38266761 \h </w:instrText>
            </w:r>
            <w:r w:rsidR="00040710" w:rsidRPr="00040710">
              <w:rPr>
                <w:b/>
                <w:noProof/>
                <w:webHidden/>
              </w:rPr>
            </w:r>
            <w:r w:rsidR="00040710" w:rsidRPr="00040710">
              <w:rPr>
                <w:b/>
                <w:noProof/>
                <w:webHidden/>
              </w:rPr>
              <w:fldChar w:fldCharType="separate"/>
            </w:r>
            <w:r>
              <w:rPr>
                <w:b/>
                <w:noProof/>
                <w:webHidden/>
              </w:rPr>
              <w:t>8</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62" w:history="1">
            <w:r w:rsidR="00040710" w:rsidRPr="00040710">
              <w:rPr>
                <w:rStyle w:val="Hyperlink"/>
                <w:b/>
                <w:noProof/>
              </w:rPr>
              <w:t>6.8 - Membership Transfer</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_Toc38266762 \h </w:instrText>
            </w:r>
            <w:r w:rsidR="00040710" w:rsidRPr="00040710">
              <w:rPr>
                <w:b/>
                <w:noProof/>
                <w:webHidden/>
              </w:rPr>
            </w:r>
            <w:r w:rsidR="00040710" w:rsidRPr="00040710">
              <w:rPr>
                <w:b/>
                <w:noProof/>
                <w:webHidden/>
              </w:rPr>
              <w:fldChar w:fldCharType="separate"/>
            </w:r>
            <w:r>
              <w:rPr>
                <w:b/>
                <w:noProof/>
                <w:webHidden/>
              </w:rPr>
              <w:t>9</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63" w:history="1">
            <w:r w:rsidR="00040710" w:rsidRPr="00040710">
              <w:rPr>
                <w:rStyle w:val="Hyperlink"/>
                <w:b/>
                <w:noProof/>
              </w:rPr>
              <w:t>6.9 - Information for Members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_Toc38266763 \h </w:instrText>
            </w:r>
            <w:r w:rsidR="00040710" w:rsidRPr="00040710">
              <w:rPr>
                <w:b/>
                <w:noProof/>
                <w:webHidden/>
              </w:rPr>
            </w:r>
            <w:r w:rsidR="00040710" w:rsidRPr="00040710">
              <w:rPr>
                <w:b/>
                <w:noProof/>
                <w:webHidden/>
              </w:rPr>
              <w:fldChar w:fldCharType="separate"/>
            </w:r>
            <w:r>
              <w:rPr>
                <w:b/>
                <w:noProof/>
                <w:webHidden/>
              </w:rPr>
              <w:t>9</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64" w:history="1">
            <w:r w:rsidR="00040710" w:rsidRPr="00040710">
              <w:rPr>
                <w:rStyle w:val="Hyperlink"/>
                <w:b/>
                <w:noProof/>
              </w:rPr>
              <w:t>6.10 - Membership Application Approval</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_Toc38266764 \h </w:instrText>
            </w:r>
            <w:r w:rsidR="00040710" w:rsidRPr="00040710">
              <w:rPr>
                <w:b/>
                <w:noProof/>
                <w:webHidden/>
              </w:rPr>
            </w:r>
            <w:r w:rsidR="00040710" w:rsidRPr="00040710">
              <w:rPr>
                <w:b/>
                <w:noProof/>
                <w:webHidden/>
              </w:rPr>
              <w:fldChar w:fldCharType="separate"/>
            </w:r>
            <w:r>
              <w:rPr>
                <w:b/>
                <w:noProof/>
                <w:webHidden/>
              </w:rPr>
              <w:t>9</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65" w:history="1">
            <w:r w:rsidR="00040710" w:rsidRPr="00040710">
              <w:rPr>
                <w:rStyle w:val="Hyperlink"/>
                <w:b/>
                <w:noProof/>
              </w:rPr>
              <w:t>6.11 - Membership List</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_Toc38266765 \h </w:instrText>
            </w:r>
            <w:r w:rsidR="00040710" w:rsidRPr="00040710">
              <w:rPr>
                <w:b/>
                <w:noProof/>
                <w:webHidden/>
              </w:rPr>
            </w:r>
            <w:r w:rsidR="00040710" w:rsidRPr="00040710">
              <w:rPr>
                <w:b/>
                <w:noProof/>
                <w:webHidden/>
              </w:rPr>
              <w:fldChar w:fldCharType="separate"/>
            </w:r>
            <w:r>
              <w:rPr>
                <w:b/>
                <w:noProof/>
                <w:webHidden/>
              </w:rPr>
              <w:t>9</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66" w:history="1">
            <w:r w:rsidR="00040710" w:rsidRPr="00040710">
              <w:rPr>
                <w:rStyle w:val="Hyperlink"/>
                <w:b/>
                <w:noProof/>
              </w:rPr>
              <w:t>6.12 – Termination of Membership by the Corporation</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_Toc38266766 \h </w:instrText>
            </w:r>
            <w:r w:rsidR="00040710" w:rsidRPr="00040710">
              <w:rPr>
                <w:b/>
                <w:noProof/>
                <w:webHidden/>
              </w:rPr>
            </w:r>
            <w:r w:rsidR="00040710" w:rsidRPr="00040710">
              <w:rPr>
                <w:b/>
                <w:noProof/>
                <w:webHidden/>
              </w:rPr>
              <w:fldChar w:fldCharType="separate"/>
            </w:r>
            <w:r>
              <w:rPr>
                <w:b/>
                <w:noProof/>
                <w:webHidden/>
              </w:rPr>
              <w:t>9</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67" w:history="1">
            <w:r w:rsidR="00040710" w:rsidRPr="00040710">
              <w:rPr>
                <w:rStyle w:val="Hyperlink"/>
                <w:b/>
                <w:noProof/>
              </w:rPr>
              <w:t>6.13 – Termination or Withdrawal of Membership by the Member</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_Toc38266767 \h </w:instrText>
            </w:r>
            <w:r w:rsidR="00040710" w:rsidRPr="00040710">
              <w:rPr>
                <w:b/>
                <w:noProof/>
                <w:webHidden/>
              </w:rPr>
            </w:r>
            <w:r w:rsidR="00040710" w:rsidRPr="00040710">
              <w:rPr>
                <w:b/>
                <w:noProof/>
                <w:webHidden/>
              </w:rPr>
              <w:fldChar w:fldCharType="separate"/>
            </w:r>
            <w:r>
              <w:rPr>
                <w:b/>
                <w:noProof/>
                <w:webHidden/>
              </w:rPr>
              <w:t>10</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768" w:history="1">
            <w:r w:rsidR="00040710" w:rsidRPr="00040710">
              <w:rPr>
                <w:rStyle w:val="Hyperlink"/>
                <w:b/>
                <w:noProof/>
              </w:rPr>
              <w:t>Article Seven: Board of Directors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_Toc38266768 \h </w:instrText>
            </w:r>
            <w:r w:rsidR="00040710" w:rsidRPr="00040710">
              <w:rPr>
                <w:b/>
                <w:noProof/>
                <w:webHidden/>
              </w:rPr>
            </w:r>
            <w:r w:rsidR="00040710" w:rsidRPr="00040710">
              <w:rPr>
                <w:b/>
                <w:noProof/>
                <w:webHidden/>
              </w:rPr>
              <w:fldChar w:fldCharType="separate"/>
            </w:r>
            <w:r>
              <w:rPr>
                <w:b/>
                <w:noProof/>
                <w:webHidden/>
              </w:rPr>
              <w:t>10</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69" w:history="1">
            <w:r w:rsidR="00040710" w:rsidRPr="00040710">
              <w:rPr>
                <w:rStyle w:val="Hyperlink"/>
                <w:b/>
                <w:noProof/>
              </w:rPr>
              <w:t>7.1 Composition</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_Toc38266769 \h </w:instrText>
            </w:r>
            <w:r w:rsidR="00040710" w:rsidRPr="00040710">
              <w:rPr>
                <w:b/>
                <w:noProof/>
                <w:webHidden/>
              </w:rPr>
            </w:r>
            <w:r w:rsidR="00040710" w:rsidRPr="00040710">
              <w:rPr>
                <w:b/>
                <w:noProof/>
                <w:webHidden/>
              </w:rPr>
              <w:fldChar w:fldCharType="separate"/>
            </w:r>
            <w:r>
              <w:rPr>
                <w:b/>
                <w:noProof/>
                <w:webHidden/>
              </w:rPr>
              <w:t>10</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70" w:history="1">
            <w:r w:rsidR="00040710" w:rsidRPr="00040710">
              <w:rPr>
                <w:rStyle w:val="Hyperlink"/>
                <w:b/>
                <w:noProof/>
              </w:rPr>
              <w:t>7.2 – Rotating Directors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_Toc38266770 \h </w:instrText>
            </w:r>
            <w:r w:rsidR="00040710" w:rsidRPr="00040710">
              <w:rPr>
                <w:b/>
                <w:noProof/>
                <w:webHidden/>
              </w:rPr>
            </w:r>
            <w:r w:rsidR="00040710" w:rsidRPr="00040710">
              <w:rPr>
                <w:b/>
                <w:noProof/>
                <w:webHidden/>
              </w:rPr>
              <w:fldChar w:fldCharType="separate"/>
            </w:r>
            <w:r>
              <w:rPr>
                <w:b/>
                <w:noProof/>
                <w:webHidden/>
              </w:rPr>
              <w:t>10</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71" w:history="1">
            <w:r w:rsidR="00040710" w:rsidRPr="00040710">
              <w:rPr>
                <w:rStyle w:val="Hyperlink"/>
                <w:b/>
                <w:noProof/>
              </w:rPr>
              <w:t>7.3 Term of Office</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_Toc38266771 \h </w:instrText>
            </w:r>
            <w:r w:rsidR="00040710" w:rsidRPr="00040710">
              <w:rPr>
                <w:b/>
                <w:noProof/>
                <w:webHidden/>
              </w:rPr>
            </w:r>
            <w:r w:rsidR="00040710" w:rsidRPr="00040710">
              <w:rPr>
                <w:b/>
                <w:noProof/>
                <w:webHidden/>
              </w:rPr>
              <w:fldChar w:fldCharType="separate"/>
            </w:r>
            <w:r>
              <w:rPr>
                <w:b/>
                <w:noProof/>
                <w:webHidden/>
              </w:rPr>
              <w:t>10</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72" w:history="1">
            <w:r w:rsidR="00040710" w:rsidRPr="00040710">
              <w:rPr>
                <w:rStyle w:val="Hyperlink"/>
                <w:b/>
                <w:noProof/>
              </w:rPr>
              <w:t>7.4 – Eligibility Criteria</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_Toc38266772 \h </w:instrText>
            </w:r>
            <w:r w:rsidR="00040710" w:rsidRPr="00040710">
              <w:rPr>
                <w:b/>
                <w:noProof/>
                <w:webHidden/>
              </w:rPr>
            </w:r>
            <w:r w:rsidR="00040710" w:rsidRPr="00040710">
              <w:rPr>
                <w:b/>
                <w:noProof/>
                <w:webHidden/>
              </w:rPr>
              <w:fldChar w:fldCharType="separate"/>
            </w:r>
            <w:r>
              <w:rPr>
                <w:b/>
                <w:noProof/>
                <w:webHidden/>
              </w:rPr>
              <w:t>10</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73" w:history="1">
            <w:r w:rsidR="00040710" w:rsidRPr="00040710">
              <w:rPr>
                <w:rStyle w:val="Hyperlink"/>
                <w:b/>
                <w:noProof/>
              </w:rPr>
              <w:t>7.5 – Accountably</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_Toc38266773 \h </w:instrText>
            </w:r>
            <w:r w:rsidR="00040710" w:rsidRPr="00040710">
              <w:rPr>
                <w:b/>
                <w:noProof/>
                <w:webHidden/>
              </w:rPr>
            </w:r>
            <w:r w:rsidR="00040710" w:rsidRPr="00040710">
              <w:rPr>
                <w:b/>
                <w:noProof/>
                <w:webHidden/>
              </w:rPr>
              <w:fldChar w:fldCharType="separate"/>
            </w:r>
            <w:r>
              <w:rPr>
                <w:b/>
                <w:noProof/>
                <w:webHidden/>
              </w:rPr>
              <w:t>11</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74" w:history="1">
            <w:r w:rsidR="00040710" w:rsidRPr="00040710">
              <w:rPr>
                <w:rStyle w:val="Hyperlink"/>
                <w:b/>
                <w:noProof/>
              </w:rPr>
              <w:t>7.6 – Authority and Powers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_Toc38266774 \h </w:instrText>
            </w:r>
            <w:r w:rsidR="00040710" w:rsidRPr="00040710">
              <w:rPr>
                <w:b/>
                <w:noProof/>
                <w:webHidden/>
              </w:rPr>
            </w:r>
            <w:r w:rsidR="00040710" w:rsidRPr="00040710">
              <w:rPr>
                <w:b/>
                <w:noProof/>
                <w:webHidden/>
              </w:rPr>
              <w:fldChar w:fldCharType="separate"/>
            </w:r>
            <w:r>
              <w:rPr>
                <w:b/>
                <w:noProof/>
                <w:webHidden/>
              </w:rPr>
              <w:t>11</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75" w:history="1">
            <w:r w:rsidR="00040710" w:rsidRPr="00040710">
              <w:rPr>
                <w:rStyle w:val="Hyperlink"/>
                <w:b/>
                <w:noProof/>
              </w:rPr>
              <w:t>7.7 - Standard of Care</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_Toc38266775 \h </w:instrText>
            </w:r>
            <w:r w:rsidR="00040710" w:rsidRPr="00040710">
              <w:rPr>
                <w:b/>
                <w:noProof/>
                <w:webHidden/>
              </w:rPr>
            </w:r>
            <w:r w:rsidR="00040710" w:rsidRPr="00040710">
              <w:rPr>
                <w:b/>
                <w:noProof/>
                <w:webHidden/>
              </w:rPr>
              <w:fldChar w:fldCharType="separate"/>
            </w:r>
            <w:r>
              <w:rPr>
                <w:b/>
                <w:noProof/>
                <w:webHidden/>
              </w:rPr>
              <w:t>11</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76" w:history="1">
            <w:r w:rsidR="00040710" w:rsidRPr="00040710">
              <w:rPr>
                <w:rStyle w:val="Hyperlink"/>
                <w:b/>
                <w:noProof/>
                <w:lang w:val="en-CA" w:eastAsia="en-CA"/>
              </w:rPr>
              <w:t>7.8 – Responsibilities of Individual Directors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_Toc38266776 \h </w:instrText>
            </w:r>
            <w:r w:rsidR="00040710" w:rsidRPr="00040710">
              <w:rPr>
                <w:b/>
                <w:noProof/>
                <w:webHidden/>
              </w:rPr>
            </w:r>
            <w:r w:rsidR="00040710" w:rsidRPr="00040710">
              <w:rPr>
                <w:b/>
                <w:noProof/>
                <w:webHidden/>
              </w:rPr>
              <w:fldChar w:fldCharType="separate"/>
            </w:r>
            <w:r>
              <w:rPr>
                <w:b/>
                <w:noProof/>
                <w:webHidden/>
              </w:rPr>
              <w:t>11</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77" w:history="1">
            <w:r w:rsidR="00040710" w:rsidRPr="00040710">
              <w:rPr>
                <w:rStyle w:val="Hyperlink"/>
                <w:b/>
                <w:noProof/>
              </w:rPr>
              <w:t>7.9 – Method of Election or Appointment</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_Toc38266777 \h </w:instrText>
            </w:r>
            <w:r w:rsidR="00040710" w:rsidRPr="00040710">
              <w:rPr>
                <w:b/>
                <w:noProof/>
                <w:webHidden/>
              </w:rPr>
            </w:r>
            <w:r w:rsidR="00040710" w:rsidRPr="00040710">
              <w:rPr>
                <w:b/>
                <w:noProof/>
                <w:webHidden/>
              </w:rPr>
              <w:fldChar w:fldCharType="separate"/>
            </w:r>
            <w:r>
              <w:rPr>
                <w:b/>
                <w:noProof/>
                <w:webHidden/>
              </w:rPr>
              <w:t>11</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78" w:history="1">
            <w:r w:rsidR="00040710" w:rsidRPr="00040710">
              <w:rPr>
                <w:rStyle w:val="Hyperlink"/>
                <w:b/>
                <w:noProof/>
              </w:rPr>
              <w:t>7.10 – Consent of the Director</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_Toc38266778 \h </w:instrText>
            </w:r>
            <w:r w:rsidR="00040710" w:rsidRPr="00040710">
              <w:rPr>
                <w:b/>
                <w:noProof/>
                <w:webHidden/>
              </w:rPr>
            </w:r>
            <w:r w:rsidR="00040710" w:rsidRPr="00040710">
              <w:rPr>
                <w:b/>
                <w:noProof/>
                <w:webHidden/>
              </w:rPr>
              <w:fldChar w:fldCharType="separate"/>
            </w:r>
            <w:r>
              <w:rPr>
                <w:b/>
                <w:noProof/>
                <w:webHidden/>
              </w:rPr>
              <w:t>11</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79" w:history="1">
            <w:r w:rsidR="00040710" w:rsidRPr="00040710">
              <w:rPr>
                <w:rStyle w:val="Hyperlink"/>
                <w:b/>
                <w:noProof/>
              </w:rPr>
              <w:t>7.11 – Confidentiality</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_Toc38266779 \h </w:instrText>
            </w:r>
            <w:r w:rsidR="00040710" w:rsidRPr="00040710">
              <w:rPr>
                <w:b/>
                <w:noProof/>
                <w:webHidden/>
              </w:rPr>
            </w:r>
            <w:r w:rsidR="00040710" w:rsidRPr="00040710">
              <w:rPr>
                <w:b/>
                <w:noProof/>
                <w:webHidden/>
              </w:rPr>
              <w:fldChar w:fldCharType="separate"/>
            </w:r>
            <w:r>
              <w:rPr>
                <w:b/>
                <w:noProof/>
                <w:webHidden/>
              </w:rPr>
              <w:t>12</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80" w:history="1">
            <w:r w:rsidR="00040710" w:rsidRPr="00040710">
              <w:rPr>
                <w:rStyle w:val="Hyperlink"/>
                <w:b/>
                <w:noProof/>
              </w:rPr>
              <w:t>7.12 – Conflict of Interest</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_Toc38266780 \h </w:instrText>
            </w:r>
            <w:r w:rsidR="00040710" w:rsidRPr="00040710">
              <w:rPr>
                <w:b/>
                <w:noProof/>
                <w:webHidden/>
              </w:rPr>
            </w:r>
            <w:r w:rsidR="00040710" w:rsidRPr="00040710">
              <w:rPr>
                <w:b/>
                <w:noProof/>
                <w:webHidden/>
              </w:rPr>
              <w:fldChar w:fldCharType="separate"/>
            </w:r>
            <w:r>
              <w:rPr>
                <w:b/>
                <w:noProof/>
                <w:webHidden/>
              </w:rPr>
              <w:t>12</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81" w:history="1">
            <w:r w:rsidR="00040710" w:rsidRPr="00040710">
              <w:rPr>
                <w:rStyle w:val="Hyperlink"/>
                <w:b/>
                <w:noProof/>
              </w:rPr>
              <w:t>7.13 - Charitable Corporations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_Toc38266781 \h </w:instrText>
            </w:r>
            <w:r w:rsidR="00040710" w:rsidRPr="00040710">
              <w:rPr>
                <w:b/>
                <w:noProof/>
                <w:webHidden/>
              </w:rPr>
            </w:r>
            <w:r w:rsidR="00040710" w:rsidRPr="00040710">
              <w:rPr>
                <w:b/>
                <w:noProof/>
                <w:webHidden/>
              </w:rPr>
              <w:fldChar w:fldCharType="separate"/>
            </w:r>
            <w:r>
              <w:rPr>
                <w:b/>
                <w:noProof/>
                <w:webHidden/>
              </w:rPr>
              <w:t>12</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82" w:history="1">
            <w:r w:rsidR="00040710" w:rsidRPr="00040710">
              <w:rPr>
                <w:rStyle w:val="Hyperlink"/>
                <w:b/>
                <w:noProof/>
              </w:rPr>
              <w:t>7.14 – Remuneration</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_Toc38266782 \h </w:instrText>
            </w:r>
            <w:r w:rsidR="00040710" w:rsidRPr="00040710">
              <w:rPr>
                <w:b/>
                <w:noProof/>
                <w:webHidden/>
              </w:rPr>
            </w:r>
            <w:r w:rsidR="00040710" w:rsidRPr="00040710">
              <w:rPr>
                <w:b/>
                <w:noProof/>
                <w:webHidden/>
              </w:rPr>
              <w:fldChar w:fldCharType="separate"/>
            </w:r>
            <w:r>
              <w:rPr>
                <w:b/>
                <w:noProof/>
                <w:webHidden/>
              </w:rPr>
              <w:t>12</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83" w:history="1">
            <w:r w:rsidR="00040710" w:rsidRPr="00040710">
              <w:rPr>
                <w:rStyle w:val="Hyperlink"/>
                <w:b/>
                <w:noProof/>
              </w:rPr>
              <w:t>7.15 – Vacating the Office</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_Toc38266783 \h </w:instrText>
            </w:r>
            <w:r w:rsidR="00040710" w:rsidRPr="00040710">
              <w:rPr>
                <w:b/>
                <w:noProof/>
                <w:webHidden/>
              </w:rPr>
            </w:r>
            <w:r w:rsidR="00040710" w:rsidRPr="00040710">
              <w:rPr>
                <w:b/>
                <w:noProof/>
                <w:webHidden/>
              </w:rPr>
              <w:fldChar w:fldCharType="separate"/>
            </w:r>
            <w:r>
              <w:rPr>
                <w:b/>
                <w:noProof/>
                <w:webHidden/>
              </w:rPr>
              <w:t>12</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84" w:history="1">
            <w:r w:rsidR="00040710" w:rsidRPr="00040710">
              <w:rPr>
                <w:rStyle w:val="Hyperlink"/>
                <w:b/>
                <w:noProof/>
              </w:rPr>
              <w:t>7.16 – Vacancies: Board of Directors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_Toc38266784 \h </w:instrText>
            </w:r>
            <w:r w:rsidR="00040710" w:rsidRPr="00040710">
              <w:rPr>
                <w:b/>
                <w:noProof/>
                <w:webHidden/>
              </w:rPr>
            </w:r>
            <w:r w:rsidR="00040710" w:rsidRPr="00040710">
              <w:rPr>
                <w:b/>
                <w:noProof/>
                <w:webHidden/>
              </w:rPr>
              <w:fldChar w:fldCharType="separate"/>
            </w:r>
            <w:r>
              <w:rPr>
                <w:b/>
                <w:noProof/>
                <w:webHidden/>
              </w:rPr>
              <w:t>13</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85" w:history="1">
            <w:r w:rsidR="00040710" w:rsidRPr="00040710">
              <w:rPr>
                <w:rStyle w:val="Hyperlink"/>
                <w:b/>
                <w:noProof/>
              </w:rPr>
              <w:t>7.17 – Appointment</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_Toc38266785 \h </w:instrText>
            </w:r>
            <w:r w:rsidR="00040710" w:rsidRPr="00040710">
              <w:rPr>
                <w:b/>
                <w:noProof/>
                <w:webHidden/>
              </w:rPr>
            </w:r>
            <w:r w:rsidR="00040710" w:rsidRPr="00040710">
              <w:rPr>
                <w:b/>
                <w:noProof/>
                <w:webHidden/>
              </w:rPr>
              <w:fldChar w:fldCharType="separate"/>
            </w:r>
            <w:r>
              <w:rPr>
                <w:b/>
                <w:noProof/>
                <w:webHidden/>
              </w:rPr>
              <w:t>13</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786" w:history="1">
            <w:r w:rsidR="00040710" w:rsidRPr="00040710">
              <w:rPr>
                <w:rStyle w:val="Hyperlink"/>
                <w:b/>
                <w:noProof/>
              </w:rPr>
              <w:t>Article Eight: Officer of the Corporation</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_Toc38266786 \h </w:instrText>
            </w:r>
            <w:r w:rsidR="00040710" w:rsidRPr="00040710">
              <w:rPr>
                <w:b/>
                <w:noProof/>
                <w:webHidden/>
              </w:rPr>
            </w:r>
            <w:r w:rsidR="00040710" w:rsidRPr="00040710">
              <w:rPr>
                <w:b/>
                <w:noProof/>
                <w:webHidden/>
              </w:rPr>
              <w:fldChar w:fldCharType="separate"/>
            </w:r>
            <w:r>
              <w:rPr>
                <w:b/>
                <w:noProof/>
                <w:webHidden/>
              </w:rPr>
              <w:t>13</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87" w:history="1">
            <w:r w:rsidR="00040710" w:rsidRPr="00040710">
              <w:rPr>
                <w:rStyle w:val="Hyperlink"/>
                <w:b/>
                <w:noProof/>
              </w:rPr>
              <w:t>8.1 – Officers of the Corporation</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_Toc38266787 \h </w:instrText>
            </w:r>
            <w:r w:rsidR="00040710" w:rsidRPr="00040710">
              <w:rPr>
                <w:b/>
                <w:noProof/>
                <w:webHidden/>
              </w:rPr>
            </w:r>
            <w:r w:rsidR="00040710" w:rsidRPr="00040710">
              <w:rPr>
                <w:b/>
                <w:noProof/>
                <w:webHidden/>
              </w:rPr>
              <w:fldChar w:fldCharType="separate"/>
            </w:r>
            <w:r>
              <w:rPr>
                <w:b/>
                <w:noProof/>
                <w:webHidden/>
              </w:rPr>
              <w:t>13</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88" w:history="1">
            <w:r w:rsidR="00040710" w:rsidRPr="00040710">
              <w:rPr>
                <w:rStyle w:val="Hyperlink"/>
                <w:b/>
                <w:noProof/>
              </w:rPr>
              <w:t>8.2 - Duties of the Officer</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_Toc38266788 \h </w:instrText>
            </w:r>
            <w:r w:rsidR="00040710" w:rsidRPr="00040710">
              <w:rPr>
                <w:b/>
                <w:noProof/>
                <w:webHidden/>
              </w:rPr>
            </w:r>
            <w:r w:rsidR="00040710" w:rsidRPr="00040710">
              <w:rPr>
                <w:b/>
                <w:noProof/>
                <w:webHidden/>
              </w:rPr>
              <w:fldChar w:fldCharType="separate"/>
            </w:r>
            <w:r>
              <w:rPr>
                <w:b/>
                <w:noProof/>
                <w:webHidden/>
              </w:rPr>
              <w:t>13</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89" w:history="1">
            <w:r w:rsidR="00040710" w:rsidRPr="00040710">
              <w:rPr>
                <w:rStyle w:val="Hyperlink"/>
                <w:b/>
                <w:noProof/>
              </w:rPr>
              <w:t>8.3 – Term of Office</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_Toc38266789 \h </w:instrText>
            </w:r>
            <w:r w:rsidR="00040710" w:rsidRPr="00040710">
              <w:rPr>
                <w:b/>
                <w:noProof/>
                <w:webHidden/>
              </w:rPr>
            </w:r>
            <w:r w:rsidR="00040710" w:rsidRPr="00040710">
              <w:rPr>
                <w:b/>
                <w:noProof/>
                <w:webHidden/>
              </w:rPr>
              <w:fldChar w:fldCharType="separate"/>
            </w:r>
            <w:r>
              <w:rPr>
                <w:b/>
                <w:noProof/>
                <w:webHidden/>
              </w:rPr>
              <w:t>14</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90" w:history="1">
            <w:r w:rsidR="00040710" w:rsidRPr="00040710">
              <w:rPr>
                <w:rStyle w:val="Hyperlink"/>
                <w:b/>
                <w:noProof/>
              </w:rPr>
              <w:t>8.4 – Election of Officers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_Toc38266790 \h </w:instrText>
            </w:r>
            <w:r w:rsidR="00040710" w:rsidRPr="00040710">
              <w:rPr>
                <w:b/>
                <w:noProof/>
                <w:webHidden/>
              </w:rPr>
            </w:r>
            <w:r w:rsidR="00040710" w:rsidRPr="00040710">
              <w:rPr>
                <w:b/>
                <w:noProof/>
                <w:webHidden/>
              </w:rPr>
              <w:fldChar w:fldCharType="separate"/>
            </w:r>
            <w:r>
              <w:rPr>
                <w:b/>
                <w:noProof/>
                <w:webHidden/>
              </w:rPr>
              <w:t>14</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91" w:history="1">
            <w:r w:rsidR="00040710" w:rsidRPr="00040710">
              <w:rPr>
                <w:rStyle w:val="Hyperlink"/>
                <w:b/>
                <w:noProof/>
              </w:rPr>
              <w:t>8.5 – Vacancies: Officers of the Corporation</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_Toc38266791 \h </w:instrText>
            </w:r>
            <w:r w:rsidR="00040710" w:rsidRPr="00040710">
              <w:rPr>
                <w:b/>
                <w:noProof/>
                <w:webHidden/>
              </w:rPr>
            </w:r>
            <w:r w:rsidR="00040710" w:rsidRPr="00040710">
              <w:rPr>
                <w:b/>
                <w:noProof/>
                <w:webHidden/>
              </w:rPr>
              <w:fldChar w:fldCharType="separate"/>
            </w:r>
            <w:r>
              <w:rPr>
                <w:b/>
                <w:noProof/>
                <w:webHidden/>
              </w:rPr>
              <w:t>14</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92" w:history="1">
            <w:r w:rsidR="00040710" w:rsidRPr="00040710">
              <w:rPr>
                <w:rStyle w:val="Hyperlink"/>
                <w:b/>
                <w:noProof/>
              </w:rPr>
              <w:t>8.6 – Appointments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_Toc38266792 \h </w:instrText>
            </w:r>
            <w:r w:rsidR="00040710" w:rsidRPr="00040710">
              <w:rPr>
                <w:b/>
                <w:noProof/>
                <w:webHidden/>
              </w:rPr>
            </w:r>
            <w:r w:rsidR="00040710" w:rsidRPr="00040710">
              <w:rPr>
                <w:b/>
                <w:noProof/>
                <w:webHidden/>
              </w:rPr>
              <w:fldChar w:fldCharType="separate"/>
            </w:r>
            <w:r>
              <w:rPr>
                <w:b/>
                <w:noProof/>
                <w:webHidden/>
              </w:rPr>
              <w:t>14</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793" w:history="1">
            <w:r w:rsidR="00040710" w:rsidRPr="00040710">
              <w:rPr>
                <w:rStyle w:val="Hyperlink"/>
                <w:b/>
                <w:noProof/>
              </w:rPr>
              <w:t>Article Nine: Board of Director Meetings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_Toc38266793 \h </w:instrText>
            </w:r>
            <w:r w:rsidR="00040710" w:rsidRPr="00040710">
              <w:rPr>
                <w:b/>
                <w:noProof/>
                <w:webHidden/>
              </w:rPr>
            </w:r>
            <w:r w:rsidR="00040710" w:rsidRPr="00040710">
              <w:rPr>
                <w:b/>
                <w:noProof/>
                <w:webHidden/>
              </w:rPr>
              <w:fldChar w:fldCharType="separate"/>
            </w:r>
            <w:r>
              <w:rPr>
                <w:b/>
                <w:noProof/>
                <w:webHidden/>
              </w:rPr>
              <w:t>14</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94" w:history="1">
            <w:r w:rsidR="00040710" w:rsidRPr="00040710">
              <w:rPr>
                <w:rStyle w:val="Hyperlink"/>
                <w:b/>
                <w:noProof/>
              </w:rPr>
              <w:t>9.1 - Purpose</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_Toc38266794 \h </w:instrText>
            </w:r>
            <w:r w:rsidR="00040710" w:rsidRPr="00040710">
              <w:rPr>
                <w:b/>
                <w:noProof/>
                <w:webHidden/>
              </w:rPr>
            </w:r>
            <w:r w:rsidR="00040710" w:rsidRPr="00040710">
              <w:rPr>
                <w:b/>
                <w:noProof/>
                <w:webHidden/>
              </w:rPr>
              <w:fldChar w:fldCharType="separate"/>
            </w:r>
            <w:r>
              <w:rPr>
                <w:b/>
                <w:noProof/>
                <w:webHidden/>
              </w:rPr>
              <w:t>14</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95" w:history="1">
            <w:r w:rsidR="00040710" w:rsidRPr="00040710">
              <w:rPr>
                <w:rStyle w:val="Hyperlink"/>
                <w:b/>
                <w:noProof/>
              </w:rPr>
              <w:t>9.2 – Authority to Call</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_Toc38266795 \h </w:instrText>
            </w:r>
            <w:r w:rsidR="00040710" w:rsidRPr="00040710">
              <w:rPr>
                <w:b/>
                <w:noProof/>
                <w:webHidden/>
              </w:rPr>
            </w:r>
            <w:r w:rsidR="00040710" w:rsidRPr="00040710">
              <w:rPr>
                <w:b/>
                <w:noProof/>
                <w:webHidden/>
              </w:rPr>
              <w:fldChar w:fldCharType="separate"/>
            </w:r>
            <w:r>
              <w:rPr>
                <w:b/>
                <w:noProof/>
                <w:webHidden/>
              </w:rPr>
              <w:t>14</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96" w:history="1">
            <w:r w:rsidR="00040710" w:rsidRPr="00040710">
              <w:rPr>
                <w:rStyle w:val="Hyperlink"/>
                <w:b/>
                <w:noProof/>
              </w:rPr>
              <w:t>9.3 – Frequency</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_Toc38266796 \h </w:instrText>
            </w:r>
            <w:r w:rsidR="00040710" w:rsidRPr="00040710">
              <w:rPr>
                <w:b/>
                <w:noProof/>
                <w:webHidden/>
              </w:rPr>
            </w:r>
            <w:r w:rsidR="00040710" w:rsidRPr="00040710">
              <w:rPr>
                <w:b/>
                <w:noProof/>
                <w:webHidden/>
              </w:rPr>
              <w:fldChar w:fldCharType="separate"/>
            </w:r>
            <w:r>
              <w:rPr>
                <w:b/>
                <w:noProof/>
                <w:webHidden/>
              </w:rPr>
              <w:t>14</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97" w:history="1">
            <w:r w:rsidR="00040710" w:rsidRPr="00040710">
              <w:rPr>
                <w:rStyle w:val="Hyperlink"/>
                <w:b/>
                <w:noProof/>
              </w:rPr>
              <w:t>9.4 – Date, Time and Location</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_Toc38266797 \h </w:instrText>
            </w:r>
            <w:r w:rsidR="00040710" w:rsidRPr="00040710">
              <w:rPr>
                <w:b/>
                <w:noProof/>
                <w:webHidden/>
              </w:rPr>
            </w:r>
            <w:r w:rsidR="00040710" w:rsidRPr="00040710">
              <w:rPr>
                <w:b/>
                <w:noProof/>
                <w:webHidden/>
              </w:rPr>
              <w:fldChar w:fldCharType="separate"/>
            </w:r>
            <w:r>
              <w:rPr>
                <w:b/>
                <w:noProof/>
                <w:webHidden/>
              </w:rPr>
              <w:t>14</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98" w:history="1">
            <w:r w:rsidR="00040710" w:rsidRPr="00040710">
              <w:rPr>
                <w:rStyle w:val="Hyperlink"/>
                <w:b/>
                <w:noProof/>
              </w:rPr>
              <w:t>9.5 – Notice of Regular Meetings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_Toc38266798 \h </w:instrText>
            </w:r>
            <w:r w:rsidR="00040710" w:rsidRPr="00040710">
              <w:rPr>
                <w:b/>
                <w:noProof/>
                <w:webHidden/>
              </w:rPr>
            </w:r>
            <w:r w:rsidR="00040710" w:rsidRPr="00040710">
              <w:rPr>
                <w:b/>
                <w:noProof/>
                <w:webHidden/>
              </w:rPr>
              <w:fldChar w:fldCharType="separate"/>
            </w:r>
            <w:r>
              <w:rPr>
                <w:b/>
                <w:noProof/>
                <w:webHidden/>
              </w:rPr>
              <w:t>14</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799" w:history="1">
            <w:r w:rsidR="00040710" w:rsidRPr="00040710">
              <w:rPr>
                <w:rStyle w:val="Hyperlink"/>
                <w:b/>
                <w:noProof/>
              </w:rPr>
              <w:t>9.6 – Meeting Status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_Toc38266799 \h </w:instrText>
            </w:r>
            <w:r w:rsidR="00040710" w:rsidRPr="00040710">
              <w:rPr>
                <w:b/>
                <w:noProof/>
                <w:webHidden/>
              </w:rPr>
            </w:r>
            <w:r w:rsidR="00040710" w:rsidRPr="00040710">
              <w:rPr>
                <w:b/>
                <w:noProof/>
                <w:webHidden/>
              </w:rPr>
              <w:fldChar w:fldCharType="separate"/>
            </w:r>
            <w:r>
              <w:rPr>
                <w:b/>
                <w:noProof/>
                <w:webHidden/>
              </w:rPr>
              <w:t>15</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00" w:history="1">
            <w:r w:rsidR="00040710" w:rsidRPr="00040710">
              <w:rPr>
                <w:rStyle w:val="Hyperlink"/>
                <w:b/>
                <w:noProof/>
              </w:rPr>
              <w:t>9.7 – Omissions and Error</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_Toc38266800 \h </w:instrText>
            </w:r>
            <w:r w:rsidR="00040710" w:rsidRPr="00040710">
              <w:rPr>
                <w:b/>
                <w:noProof/>
                <w:webHidden/>
              </w:rPr>
            </w:r>
            <w:r w:rsidR="00040710" w:rsidRPr="00040710">
              <w:rPr>
                <w:b/>
                <w:noProof/>
                <w:webHidden/>
              </w:rPr>
              <w:fldChar w:fldCharType="separate"/>
            </w:r>
            <w:r>
              <w:rPr>
                <w:b/>
                <w:noProof/>
                <w:webHidden/>
              </w:rPr>
              <w:t>15</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01" w:history="1">
            <w:r w:rsidR="00040710" w:rsidRPr="00040710">
              <w:rPr>
                <w:rStyle w:val="Hyperlink"/>
                <w:b/>
                <w:noProof/>
              </w:rPr>
              <w:t>9.8 - Chair</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_Toc38266801 \h </w:instrText>
            </w:r>
            <w:r w:rsidR="00040710" w:rsidRPr="00040710">
              <w:rPr>
                <w:b/>
                <w:noProof/>
                <w:webHidden/>
              </w:rPr>
            </w:r>
            <w:r w:rsidR="00040710" w:rsidRPr="00040710">
              <w:rPr>
                <w:b/>
                <w:noProof/>
                <w:webHidden/>
              </w:rPr>
              <w:fldChar w:fldCharType="separate"/>
            </w:r>
            <w:r>
              <w:rPr>
                <w:b/>
                <w:noProof/>
                <w:webHidden/>
              </w:rPr>
              <w:t>15</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02" w:history="1">
            <w:r w:rsidR="00040710" w:rsidRPr="00040710">
              <w:rPr>
                <w:rStyle w:val="Hyperlink"/>
                <w:b/>
                <w:noProof/>
              </w:rPr>
              <w:t>9.9 – Participation of Chair in Decision Making</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_Toc38266802 \h </w:instrText>
            </w:r>
            <w:r w:rsidR="00040710" w:rsidRPr="00040710">
              <w:rPr>
                <w:b/>
                <w:noProof/>
                <w:webHidden/>
              </w:rPr>
            </w:r>
            <w:r w:rsidR="00040710" w:rsidRPr="00040710">
              <w:rPr>
                <w:b/>
                <w:noProof/>
                <w:webHidden/>
              </w:rPr>
              <w:fldChar w:fldCharType="separate"/>
            </w:r>
            <w:r>
              <w:rPr>
                <w:b/>
                <w:noProof/>
                <w:webHidden/>
              </w:rPr>
              <w:t>15</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03" w:history="1">
            <w:r w:rsidR="00040710" w:rsidRPr="00040710">
              <w:rPr>
                <w:rStyle w:val="Hyperlink"/>
                <w:b/>
                <w:noProof/>
              </w:rPr>
              <w:t>9.10 – Quorum</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_Toc38266803 \h </w:instrText>
            </w:r>
            <w:r w:rsidR="00040710" w:rsidRPr="00040710">
              <w:rPr>
                <w:b/>
                <w:noProof/>
                <w:webHidden/>
              </w:rPr>
            </w:r>
            <w:r w:rsidR="00040710" w:rsidRPr="00040710">
              <w:rPr>
                <w:b/>
                <w:noProof/>
                <w:webHidden/>
              </w:rPr>
              <w:fldChar w:fldCharType="separate"/>
            </w:r>
            <w:r>
              <w:rPr>
                <w:b/>
                <w:noProof/>
                <w:webHidden/>
              </w:rPr>
              <w:t>15</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04" w:history="1">
            <w:r w:rsidR="00040710" w:rsidRPr="00040710">
              <w:rPr>
                <w:rStyle w:val="Hyperlink"/>
                <w:b/>
                <w:noProof/>
              </w:rPr>
              <w:t>9.11 – Voting Entitlement</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_Toc38266804 \h </w:instrText>
            </w:r>
            <w:r w:rsidR="00040710" w:rsidRPr="00040710">
              <w:rPr>
                <w:b/>
                <w:noProof/>
                <w:webHidden/>
              </w:rPr>
            </w:r>
            <w:r w:rsidR="00040710" w:rsidRPr="00040710">
              <w:rPr>
                <w:b/>
                <w:noProof/>
                <w:webHidden/>
              </w:rPr>
              <w:fldChar w:fldCharType="separate"/>
            </w:r>
            <w:r>
              <w:rPr>
                <w:b/>
                <w:noProof/>
                <w:webHidden/>
              </w:rPr>
              <w:t>15</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05" w:history="1">
            <w:r w:rsidR="00040710" w:rsidRPr="00040710">
              <w:rPr>
                <w:rStyle w:val="Hyperlink"/>
                <w:b/>
                <w:noProof/>
              </w:rPr>
              <w:t>9.12 – Voting Procedures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_Toc38266805 \h </w:instrText>
            </w:r>
            <w:r w:rsidR="00040710" w:rsidRPr="00040710">
              <w:rPr>
                <w:b/>
                <w:noProof/>
                <w:webHidden/>
              </w:rPr>
            </w:r>
            <w:r w:rsidR="00040710" w:rsidRPr="00040710">
              <w:rPr>
                <w:b/>
                <w:noProof/>
                <w:webHidden/>
              </w:rPr>
              <w:fldChar w:fldCharType="separate"/>
            </w:r>
            <w:r>
              <w:rPr>
                <w:b/>
                <w:noProof/>
                <w:webHidden/>
              </w:rPr>
              <w:t>15</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06" w:history="1">
            <w:r w:rsidR="00040710" w:rsidRPr="00040710">
              <w:rPr>
                <w:rStyle w:val="Hyperlink"/>
                <w:b/>
                <w:noProof/>
              </w:rPr>
              <w:t>9.13 – Adjournment</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_Toc38266806 \h </w:instrText>
            </w:r>
            <w:r w:rsidR="00040710" w:rsidRPr="00040710">
              <w:rPr>
                <w:b/>
                <w:noProof/>
                <w:webHidden/>
              </w:rPr>
            </w:r>
            <w:r w:rsidR="00040710" w:rsidRPr="00040710">
              <w:rPr>
                <w:b/>
                <w:noProof/>
                <w:webHidden/>
              </w:rPr>
              <w:fldChar w:fldCharType="separate"/>
            </w:r>
            <w:r>
              <w:rPr>
                <w:b/>
                <w:noProof/>
                <w:webHidden/>
              </w:rPr>
              <w:t>16</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07" w:history="1">
            <w:r w:rsidR="00040710" w:rsidRPr="00040710">
              <w:rPr>
                <w:rStyle w:val="Hyperlink"/>
                <w:b/>
                <w:noProof/>
              </w:rPr>
              <w:t>9.14 – Meeting Minutes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_Toc38266807 \h </w:instrText>
            </w:r>
            <w:r w:rsidR="00040710" w:rsidRPr="00040710">
              <w:rPr>
                <w:b/>
                <w:noProof/>
                <w:webHidden/>
              </w:rPr>
            </w:r>
            <w:r w:rsidR="00040710" w:rsidRPr="00040710">
              <w:rPr>
                <w:b/>
                <w:noProof/>
                <w:webHidden/>
              </w:rPr>
              <w:fldChar w:fldCharType="separate"/>
            </w:r>
            <w:r>
              <w:rPr>
                <w:b/>
                <w:noProof/>
                <w:webHidden/>
              </w:rPr>
              <w:t>16</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808" w:history="1">
            <w:r w:rsidR="00040710" w:rsidRPr="00040710">
              <w:rPr>
                <w:rStyle w:val="Hyperlink"/>
                <w:b/>
                <w:noProof/>
              </w:rPr>
              <w:t>Article Ten: Annual General Meeting</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_Toc38266808 \h </w:instrText>
            </w:r>
            <w:r w:rsidR="00040710" w:rsidRPr="00040710">
              <w:rPr>
                <w:b/>
                <w:noProof/>
                <w:webHidden/>
              </w:rPr>
            </w:r>
            <w:r w:rsidR="00040710" w:rsidRPr="00040710">
              <w:rPr>
                <w:b/>
                <w:noProof/>
                <w:webHidden/>
              </w:rPr>
              <w:fldChar w:fldCharType="separate"/>
            </w:r>
            <w:r>
              <w:rPr>
                <w:b/>
                <w:noProof/>
                <w:webHidden/>
              </w:rPr>
              <w:t>16</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09" w:history="1">
            <w:r w:rsidR="00040710" w:rsidRPr="00040710">
              <w:rPr>
                <w:rStyle w:val="Hyperlink"/>
                <w:b/>
                <w:noProof/>
              </w:rPr>
              <w:t>10.1 - Purpose</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_Toc38266809 \h </w:instrText>
            </w:r>
            <w:r w:rsidR="00040710" w:rsidRPr="00040710">
              <w:rPr>
                <w:b/>
                <w:noProof/>
                <w:webHidden/>
              </w:rPr>
            </w:r>
            <w:r w:rsidR="00040710" w:rsidRPr="00040710">
              <w:rPr>
                <w:b/>
                <w:noProof/>
                <w:webHidden/>
              </w:rPr>
              <w:fldChar w:fldCharType="separate"/>
            </w:r>
            <w:r>
              <w:rPr>
                <w:b/>
                <w:noProof/>
                <w:webHidden/>
              </w:rPr>
              <w:t>16</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10" w:history="1">
            <w:r w:rsidR="00040710" w:rsidRPr="00040710">
              <w:rPr>
                <w:rStyle w:val="Hyperlink"/>
                <w:b/>
                <w:noProof/>
                <w:lang w:val="en-CA" w:eastAsia="en-CA"/>
              </w:rPr>
              <w:t>10.2 - Authority to Call</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_Toc38266810 \h </w:instrText>
            </w:r>
            <w:r w:rsidR="00040710" w:rsidRPr="00040710">
              <w:rPr>
                <w:b/>
                <w:noProof/>
                <w:webHidden/>
              </w:rPr>
            </w:r>
            <w:r w:rsidR="00040710" w:rsidRPr="00040710">
              <w:rPr>
                <w:b/>
                <w:noProof/>
                <w:webHidden/>
              </w:rPr>
              <w:fldChar w:fldCharType="separate"/>
            </w:r>
            <w:r>
              <w:rPr>
                <w:b/>
                <w:noProof/>
                <w:webHidden/>
              </w:rPr>
              <w:t>16</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11" w:history="1">
            <w:r w:rsidR="00040710" w:rsidRPr="00040710">
              <w:rPr>
                <w:rStyle w:val="Hyperlink"/>
                <w:b/>
                <w:noProof/>
                <w:lang w:val="en-CA" w:eastAsia="en-CA"/>
              </w:rPr>
              <w:t>10.3 – Date, Time and Location</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_Toc38266811 \h </w:instrText>
            </w:r>
            <w:r w:rsidR="00040710" w:rsidRPr="00040710">
              <w:rPr>
                <w:b/>
                <w:noProof/>
                <w:webHidden/>
              </w:rPr>
            </w:r>
            <w:r w:rsidR="00040710" w:rsidRPr="00040710">
              <w:rPr>
                <w:b/>
                <w:noProof/>
                <w:webHidden/>
              </w:rPr>
              <w:fldChar w:fldCharType="separate"/>
            </w:r>
            <w:r>
              <w:rPr>
                <w:b/>
                <w:noProof/>
                <w:webHidden/>
              </w:rPr>
              <w:t>17</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12" w:history="1">
            <w:r w:rsidR="00040710" w:rsidRPr="00040710">
              <w:rPr>
                <w:rStyle w:val="Hyperlink"/>
                <w:b/>
                <w:noProof/>
                <w:lang w:val="en-CA" w:eastAsia="en-CA"/>
              </w:rPr>
              <w:t>10.4 – Notice</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_Toc38266812 \h </w:instrText>
            </w:r>
            <w:r w:rsidR="00040710" w:rsidRPr="00040710">
              <w:rPr>
                <w:b/>
                <w:noProof/>
                <w:webHidden/>
              </w:rPr>
            </w:r>
            <w:r w:rsidR="00040710" w:rsidRPr="00040710">
              <w:rPr>
                <w:b/>
                <w:noProof/>
                <w:webHidden/>
              </w:rPr>
              <w:fldChar w:fldCharType="separate"/>
            </w:r>
            <w:r>
              <w:rPr>
                <w:b/>
                <w:noProof/>
                <w:webHidden/>
              </w:rPr>
              <w:t>17</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13" w:history="1">
            <w:r w:rsidR="00040710" w:rsidRPr="00040710">
              <w:rPr>
                <w:rStyle w:val="Hyperlink"/>
                <w:b/>
                <w:noProof/>
                <w:lang w:val="en-CA" w:eastAsia="en-CA"/>
              </w:rPr>
              <w:t>10.5 – Omissions and Errors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_Toc38266813 \h </w:instrText>
            </w:r>
            <w:r w:rsidR="00040710" w:rsidRPr="00040710">
              <w:rPr>
                <w:b/>
                <w:noProof/>
                <w:webHidden/>
              </w:rPr>
            </w:r>
            <w:r w:rsidR="00040710" w:rsidRPr="00040710">
              <w:rPr>
                <w:b/>
                <w:noProof/>
                <w:webHidden/>
              </w:rPr>
              <w:fldChar w:fldCharType="separate"/>
            </w:r>
            <w:r>
              <w:rPr>
                <w:b/>
                <w:noProof/>
                <w:webHidden/>
              </w:rPr>
              <w:t>17</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14" w:history="1">
            <w:r w:rsidR="00040710" w:rsidRPr="00040710">
              <w:rPr>
                <w:rStyle w:val="Hyperlink"/>
                <w:b/>
                <w:noProof/>
                <w:lang w:val="en-CA" w:eastAsia="en-CA"/>
              </w:rPr>
              <w:t>10.6 – Meeting Status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_Toc38266814 \h </w:instrText>
            </w:r>
            <w:r w:rsidR="00040710" w:rsidRPr="00040710">
              <w:rPr>
                <w:b/>
                <w:noProof/>
                <w:webHidden/>
              </w:rPr>
            </w:r>
            <w:r w:rsidR="00040710" w:rsidRPr="00040710">
              <w:rPr>
                <w:b/>
                <w:noProof/>
                <w:webHidden/>
              </w:rPr>
              <w:fldChar w:fldCharType="separate"/>
            </w:r>
            <w:r>
              <w:rPr>
                <w:b/>
                <w:noProof/>
                <w:webHidden/>
              </w:rPr>
              <w:t>17</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15" w:history="1">
            <w:r w:rsidR="00040710" w:rsidRPr="00040710">
              <w:rPr>
                <w:rStyle w:val="Hyperlink"/>
                <w:b/>
                <w:noProof/>
                <w:lang w:val="en-CA" w:eastAsia="en-CA"/>
              </w:rPr>
              <w:t>10.7 – Chair</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_Toc38266815 \h </w:instrText>
            </w:r>
            <w:r w:rsidR="00040710" w:rsidRPr="00040710">
              <w:rPr>
                <w:b/>
                <w:noProof/>
                <w:webHidden/>
              </w:rPr>
            </w:r>
            <w:r w:rsidR="00040710" w:rsidRPr="00040710">
              <w:rPr>
                <w:b/>
                <w:noProof/>
                <w:webHidden/>
              </w:rPr>
              <w:fldChar w:fldCharType="separate"/>
            </w:r>
            <w:r>
              <w:rPr>
                <w:b/>
                <w:noProof/>
                <w:webHidden/>
              </w:rPr>
              <w:t>17</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16" w:history="1">
            <w:r w:rsidR="00040710" w:rsidRPr="00040710">
              <w:rPr>
                <w:rStyle w:val="Hyperlink"/>
                <w:b/>
                <w:noProof/>
                <w:lang w:val="en-CA" w:eastAsia="en-CA"/>
              </w:rPr>
              <w:t>10.8 – Quorum</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_Toc38266816 \h </w:instrText>
            </w:r>
            <w:r w:rsidR="00040710" w:rsidRPr="00040710">
              <w:rPr>
                <w:b/>
                <w:noProof/>
                <w:webHidden/>
              </w:rPr>
            </w:r>
            <w:r w:rsidR="00040710" w:rsidRPr="00040710">
              <w:rPr>
                <w:b/>
                <w:noProof/>
                <w:webHidden/>
              </w:rPr>
              <w:fldChar w:fldCharType="separate"/>
            </w:r>
            <w:r>
              <w:rPr>
                <w:b/>
                <w:noProof/>
                <w:webHidden/>
              </w:rPr>
              <w:t>18</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17" w:history="1">
            <w:r w:rsidR="00040710" w:rsidRPr="00040710">
              <w:rPr>
                <w:rStyle w:val="Hyperlink"/>
                <w:b/>
                <w:noProof/>
                <w:lang w:val="en-CA" w:eastAsia="en-CA"/>
              </w:rPr>
              <w:t>10.9 – Voting Entitlement</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_Toc38266817 \h </w:instrText>
            </w:r>
            <w:r w:rsidR="00040710" w:rsidRPr="00040710">
              <w:rPr>
                <w:b/>
                <w:noProof/>
                <w:webHidden/>
              </w:rPr>
            </w:r>
            <w:r w:rsidR="00040710" w:rsidRPr="00040710">
              <w:rPr>
                <w:b/>
                <w:noProof/>
                <w:webHidden/>
              </w:rPr>
              <w:fldChar w:fldCharType="separate"/>
            </w:r>
            <w:r>
              <w:rPr>
                <w:b/>
                <w:noProof/>
                <w:webHidden/>
              </w:rPr>
              <w:t>18</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18" w:history="1">
            <w:r w:rsidR="00040710" w:rsidRPr="00040710">
              <w:rPr>
                <w:rStyle w:val="Hyperlink"/>
                <w:b/>
                <w:noProof/>
                <w:lang w:val="en-CA" w:eastAsia="en-CA"/>
              </w:rPr>
              <w:t>10.10 – Voting Procedures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_Toc38266818 \h </w:instrText>
            </w:r>
            <w:r w:rsidR="00040710" w:rsidRPr="00040710">
              <w:rPr>
                <w:b/>
                <w:noProof/>
                <w:webHidden/>
              </w:rPr>
            </w:r>
            <w:r w:rsidR="00040710" w:rsidRPr="00040710">
              <w:rPr>
                <w:b/>
                <w:noProof/>
                <w:webHidden/>
              </w:rPr>
              <w:fldChar w:fldCharType="separate"/>
            </w:r>
            <w:r>
              <w:rPr>
                <w:b/>
                <w:noProof/>
                <w:webHidden/>
              </w:rPr>
              <w:t>18</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19" w:history="1">
            <w:r w:rsidR="00040710" w:rsidRPr="00040710">
              <w:rPr>
                <w:rStyle w:val="Hyperlink"/>
                <w:b/>
                <w:noProof/>
                <w:lang w:val="en-CA" w:eastAsia="en-CA"/>
              </w:rPr>
              <w:t>10.11 – Proxy Vote</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_Toc38266819 \h </w:instrText>
            </w:r>
            <w:r w:rsidR="00040710" w:rsidRPr="00040710">
              <w:rPr>
                <w:b/>
                <w:noProof/>
                <w:webHidden/>
              </w:rPr>
            </w:r>
            <w:r w:rsidR="00040710" w:rsidRPr="00040710">
              <w:rPr>
                <w:b/>
                <w:noProof/>
                <w:webHidden/>
              </w:rPr>
              <w:fldChar w:fldCharType="separate"/>
            </w:r>
            <w:r>
              <w:rPr>
                <w:b/>
                <w:noProof/>
                <w:webHidden/>
              </w:rPr>
              <w:t>18</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20" w:history="1">
            <w:r w:rsidR="00040710" w:rsidRPr="00040710">
              <w:rPr>
                <w:rStyle w:val="Hyperlink"/>
                <w:b/>
                <w:noProof/>
                <w:lang w:val="en-CA" w:eastAsia="en-CA"/>
              </w:rPr>
              <w:t>10.12 – Show of Hands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_Toc38266820 \h </w:instrText>
            </w:r>
            <w:r w:rsidR="00040710" w:rsidRPr="00040710">
              <w:rPr>
                <w:b/>
                <w:noProof/>
                <w:webHidden/>
              </w:rPr>
            </w:r>
            <w:r w:rsidR="00040710" w:rsidRPr="00040710">
              <w:rPr>
                <w:b/>
                <w:noProof/>
                <w:webHidden/>
              </w:rPr>
              <w:fldChar w:fldCharType="separate"/>
            </w:r>
            <w:r>
              <w:rPr>
                <w:b/>
                <w:noProof/>
                <w:webHidden/>
              </w:rPr>
              <w:t>19</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21" w:history="1">
            <w:r w:rsidR="00040710" w:rsidRPr="00040710">
              <w:rPr>
                <w:rStyle w:val="Hyperlink"/>
                <w:b/>
                <w:noProof/>
                <w:lang w:val="en-CA" w:eastAsia="en-CA"/>
              </w:rPr>
              <w:t>10.13 – Nomination and Election Procedures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_Toc38266821 \h </w:instrText>
            </w:r>
            <w:r w:rsidR="00040710" w:rsidRPr="00040710">
              <w:rPr>
                <w:b/>
                <w:noProof/>
                <w:webHidden/>
              </w:rPr>
            </w:r>
            <w:r w:rsidR="00040710" w:rsidRPr="00040710">
              <w:rPr>
                <w:b/>
                <w:noProof/>
                <w:webHidden/>
              </w:rPr>
              <w:fldChar w:fldCharType="separate"/>
            </w:r>
            <w:r>
              <w:rPr>
                <w:b/>
                <w:noProof/>
                <w:webHidden/>
              </w:rPr>
              <w:t>19</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822" w:history="1">
            <w:r w:rsidR="00040710" w:rsidRPr="00040710">
              <w:rPr>
                <w:rStyle w:val="Hyperlink"/>
                <w:b/>
                <w:noProof/>
              </w:rPr>
              <w:t>Article Eleven: Governance Structure</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_Toc38266822 \h </w:instrText>
            </w:r>
            <w:r w:rsidR="00040710" w:rsidRPr="00040710">
              <w:rPr>
                <w:b/>
                <w:noProof/>
                <w:webHidden/>
              </w:rPr>
            </w:r>
            <w:r w:rsidR="00040710" w:rsidRPr="00040710">
              <w:rPr>
                <w:b/>
                <w:noProof/>
                <w:webHidden/>
              </w:rPr>
              <w:fldChar w:fldCharType="separate"/>
            </w:r>
            <w:r>
              <w:rPr>
                <w:b/>
                <w:noProof/>
                <w:webHidden/>
              </w:rPr>
              <w:t>19</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23" w:history="1">
            <w:r w:rsidR="00040710" w:rsidRPr="00040710">
              <w:rPr>
                <w:rStyle w:val="Hyperlink"/>
                <w:b/>
                <w:noProof/>
              </w:rPr>
              <w:t>11.1 - Audit Committee</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_Toc38266823 \h </w:instrText>
            </w:r>
            <w:r w:rsidR="00040710" w:rsidRPr="00040710">
              <w:rPr>
                <w:b/>
                <w:noProof/>
                <w:webHidden/>
              </w:rPr>
            </w:r>
            <w:r w:rsidR="00040710" w:rsidRPr="00040710">
              <w:rPr>
                <w:b/>
                <w:noProof/>
                <w:webHidden/>
              </w:rPr>
              <w:fldChar w:fldCharType="separate"/>
            </w:r>
            <w:r>
              <w:rPr>
                <w:b/>
                <w:noProof/>
                <w:webHidden/>
              </w:rPr>
              <w:t>19</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24" w:history="1">
            <w:r w:rsidR="00040710" w:rsidRPr="00040710">
              <w:rPr>
                <w:rStyle w:val="Hyperlink"/>
                <w:b/>
                <w:noProof/>
                <w:lang w:val="en-CA" w:eastAsia="en-CA"/>
              </w:rPr>
              <w:t>11.2 – Committees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_Toc38266824 \h </w:instrText>
            </w:r>
            <w:r w:rsidR="00040710" w:rsidRPr="00040710">
              <w:rPr>
                <w:b/>
                <w:noProof/>
                <w:webHidden/>
              </w:rPr>
            </w:r>
            <w:r w:rsidR="00040710" w:rsidRPr="00040710">
              <w:rPr>
                <w:b/>
                <w:noProof/>
                <w:webHidden/>
              </w:rPr>
              <w:fldChar w:fldCharType="separate"/>
            </w:r>
            <w:r>
              <w:rPr>
                <w:b/>
                <w:noProof/>
                <w:webHidden/>
              </w:rPr>
              <w:t>19</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825" w:history="1">
            <w:r w:rsidR="00040710" w:rsidRPr="00040710">
              <w:rPr>
                <w:rStyle w:val="Hyperlink"/>
                <w:b/>
                <w:noProof/>
                <w:lang w:val="en-CA" w:eastAsia="en-CA"/>
              </w:rPr>
              <w:t>Article Twelve: Executive Director</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_Toc38266825 \h </w:instrText>
            </w:r>
            <w:r w:rsidR="00040710" w:rsidRPr="00040710">
              <w:rPr>
                <w:b/>
                <w:noProof/>
                <w:webHidden/>
              </w:rPr>
            </w:r>
            <w:r w:rsidR="00040710" w:rsidRPr="00040710">
              <w:rPr>
                <w:b/>
                <w:noProof/>
                <w:webHidden/>
              </w:rPr>
              <w:fldChar w:fldCharType="separate"/>
            </w:r>
            <w:r>
              <w:rPr>
                <w:b/>
                <w:noProof/>
                <w:webHidden/>
              </w:rPr>
              <w:t>19</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26" w:history="1">
            <w:r w:rsidR="00040710" w:rsidRPr="00040710">
              <w:rPr>
                <w:rStyle w:val="Hyperlink"/>
                <w:b/>
                <w:noProof/>
                <w:lang w:val="en-CA" w:eastAsia="en-CA"/>
              </w:rPr>
              <w:t>12.1 – Executive Director Appointment</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_Toc38266826 \h </w:instrText>
            </w:r>
            <w:r w:rsidR="00040710" w:rsidRPr="00040710">
              <w:rPr>
                <w:b/>
                <w:noProof/>
                <w:webHidden/>
              </w:rPr>
            </w:r>
            <w:r w:rsidR="00040710" w:rsidRPr="00040710">
              <w:rPr>
                <w:b/>
                <w:noProof/>
                <w:webHidden/>
              </w:rPr>
              <w:fldChar w:fldCharType="separate"/>
            </w:r>
            <w:r>
              <w:rPr>
                <w:b/>
                <w:noProof/>
                <w:webHidden/>
              </w:rPr>
              <w:t>19</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27" w:history="1">
            <w:r w:rsidR="00040710" w:rsidRPr="00040710">
              <w:rPr>
                <w:rStyle w:val="Hyperlink"/>
                <w:b/>
                <w:noProof/>
                <w:lang w:val="en-CA" w:eastAsia="en-CA"/>
              </w:rPr>
              <w:t>12.2 – Duties and Responsibilities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_Toc38266827 \h </w:instrText>
            </w:r>
            <w:r w:rsidR="00040710" w:rsidRPr="00040710">
              <w:rPr>
                <w:b/>
                <w:noProof/>
                <w:webHidden/>
              </w:rPr>
            </w:r>
            <w:r w:rsidR="00040710" w:rsidRPr="00040710">
              <w:rPr>
                <w:b/>
                <w:noProof/>
                <w:webHidden/>
              </w:rPr>
              <w:fldChar w:fldCharType="separate"/>
            </w:r>
            <w:r>
              <w:rPr>
                <w:b/>
                <w:noProof/>
                <w:webHidden/>
              </w:rPr>
              <w:t>19</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28" w:history="1">
            <w:r w:rsidR="00040710" w:rsidRPr="00040710">
              <w:rPr>
                <w:rStyle w:val="Hyperlink"/>
                <w:b/>
                <w:noProof/>
                <w:lang w:val="en-CA" w:eastAsia="en-CA"/>
              </w:rPr>
              <w:t>12.3 – Accountability</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_Toc38266828 \h </w:instrText>
            </w:r>
            <w:r w:rsidR="00040710" w:rsidRPr="00040710">
              <w:rPr>
                <w:b/>
                <w:noProof/>
                <w:webHidden/>
              </w:rPr>
            </w:r>
            <w:r w:rsidR="00040710" w:rsidRPr="00040710">
              <w:rPr>
                <w:b/>
                <w:noProof/>
                <w:webHidden/>
              </w:rPr>
              <w:fldChar w:fldCharType="separate"/>
            </w:r>
            <w:r>
              <w:rPr>
                <w:b/>
                <w:noProof/>
                <w:webHidden/>
              </w:rPr>
              <w:t>20</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829" w:history="1">
            <w:r w:rsidR="00040710" w:rsidRPr="00040710">
              <w:rPr>
                <w:rStyle w:val="Hyperlink"/>
                <w:b/>
                <w:noProof/>
                <w:lang w:val="en-CA" w:eastAsia="en-CA"/>
              </w:rPr>
              <w:t>Article Thirteen: Complaint Process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_Toc38266829 \h </w:instrText>
            </w:r>
            <w:r w:rsidR="00040710" w:rsidRPr="00040710">
              <w:rPr>
                <w:b/>
                <w:noProof/>
                <w:webHidden/>
              </w:rPr>
            </w:r>
            <w:r w:rsidR="00040710" w:rsidRPr="00040710">
              <w:rPr>
                <w:b/>
                <w:noProof/>
                <w:webHidden/>
              </w:rPr>
              <w:fldChar w:fldCharType="separate"/>
            </w:r>
            <w:r>
              <w:rPr>
                <w:b/>
                <w:noProof/>
                <w:webHidden/>
              </w:rPr>
              <w:t>20</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30" w:history="1">
            <w:r w:rsidR="00040710" w:rsidRPr="00040710">
              <w:rPr>
                <w:rStyle w:val="Hyperlink"/>
                <w:b/>
                <w:noProof/>
                <w:lang w:val="en-CA" w:eastAsia="en-CA"/>
              </w:rPr>
              <w:t>13.1 – Complaint Process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_Toc38266830 \h </w:instrText>
            </w:r>
            <w:r w:rsidR="00040710" w:rsidRPr="00040710">
              <w:rPr>
                <w:b/>
                <w:noProof/>
                <w:webHidden/>
              </w:rPr>
            </w:r>
            <w:r w:rsidR="00040710" w:rsidRPr="00040710">
              <w:rPr>
                <w:b/>
                <w:noProof/>
                <w:webHidden/>
              </w:rPr>
              <w:fldChar w:fldCharType="separate"/>
            </w:r>
            <w:r>
              <w:rPr>
                <w:b/>
                <w:noProof/>
                <w:webHidden/>
              </w:rPr>
              <w:t>20</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831" w:history="1">
            <w:r w:rsidR="00040710" w:rsidRPr="00040710">
              <w:rPr>
                <w:rStyle w:val="Hyperlink"/>
                <w:b/>
                <w:noProof/>
                <w:lang w:val="en-CA" w:eastAsia="en-CA"/>
              </w:rPr>
              <w:t>Article Fourteen: Indemnification of Directors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_Toc38266831 \h </w:instrText>
            </w:r>
            <w:r w:rsidR="00040710" w:rsidRPr="00040710">
              <w:rPr>
                <w:b/>
                <w:noProof/>
                <w:webHidden/>
              </w:rPr>
            </w:r>
            <w:r w:rsidR="00040710" w:rsidRPr="00040710">
              <w:rPr>
                <w:b/>
                <w:noProof/>
                <w:webHidden/>
              </w:rPr>
              <w:fldChar w:fldCharType="separate"/>
            </w:r>
            <w:r>
              <w:rPr>
                <w:b/>
                <w:noProof/>
                <w:webHidden/>
              </w:rPr>
              <w:t>20</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32" w:history="1">
            <w:r w:rsidR="00040710" w:rsidRPr="00040710">
              <w:rPr>
                <w:rStyle w:val="Hyperlink"/>
                <w:b/>
                <w:noProof/>
                <w:lang w:val="en-CA" w:eastAsia="en-CA"/>
              </w:rPr>
              <w:t>14.1 Indemnity</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_Toc38266832 \h </w:instrText>
            </w:r>
            <w:r w:rsidR="00040710" w:rsidRPr="00040710">
              <w:rPr>
                <w:b/>
                <w:noProof/>
                <w:webHidden/>
              </w:rPr>
            </w:r>
            <w:r w:rsidR="00040710" w:rsidRPr="00040710">
              <w:rPr>
                <w:b/>
                <w:noProof/>
                <w:webHidden/>
              </w:rPr>
              <w:fldChar w:fldCharType="separate"/>
            </w:r>
            <w:r>
              <w:rPr>
                <w:b/>
                <w:noProof/>
                <w:webHidden/>
              </w:rPr>
              <w:t>20</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33" w:history="1">
            <w:r w:rsidR="00040710" w:rsidRPr="00040710">
              <w:rPr>
                <w:rStyle w:val="Hyperlink"/>
                <w:b/>
                <w:noProof/>
                <w:lang w:val="en-CA" w:eastAsia="en-CA"/>
              </w:rPr>
              <w:t>14.2 – Directors and Officers’ Liability Insurance</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_Toc38266833 \h </w:instrText>
            </w:r>
            <w:r w:rsidR="00040710" w:rsidRPr="00040710">
              <w:rPr>
                <w:b/>
                <w:noProof/>
                <w:webHidden/>
              </w:rPr>
            </w:r>
            <w:r w:rsidR="00040710" w:rsidRPr="00040710">
              <w:rPr>
                <w:b/>
                <w:noProof/>
                <w:webHidden/>
              </w:rPr>
              <w:fldChar w:fldCharType="separate"/>
            </w:r>
            <w:r>
              <w:rPr>
                <w:b/>
                <w:noProof/>
                <w:webHidden/>
              </w:rPr>
              <w:t>20</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34" w:history="1">
            <w:r w:rsidR="00040710" w:rsidRPr="00040710">
              <w:rPr>
                <w:rStyle w:val="Hyperlink"/>
                <w:b/>
                <w:noProof/>
                <w:lang w:val="en-CA" w:eastAsia="en-CA"/>
              </w:rPr>
              <w:t>14.3 – Limitation of Liability</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_Toc38266834 \h </w:instrText>
            </w:r>
            <w:r w:rsidR="00040710" w:rsidRPr="00040710">
              <w:rPr>
                <w:b/>
                <w:noProof/>
                <w:webHidden/>
              </w:rPr>
            </w:r>
            <w:r w:rsidR="00040710" w:rsidRPr="00040710">
              <w:rPr>
                <w:b/>
                <w:noProof/>
                <w:webHidden/>
              </w:rPr>
              <w:fldChar w:fldCharType="separate"/>
            </w:r>
            <w:r>
              <w:rPr>
                <w:b/>
                <w:noProof/>
                <w:webHidden/>
              </w:rPr>
              <w:t>20</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835" w:history="1">
            <w:r w:rsidR="00040710" w:rsidRPr="00040710">
              <w:rPr>
                <w:rStyle w:val="Hyperlink"/>
                <w:b/>
                <w:noProof/>
                <w:lang w:val="en-CA" w:eastAsia="en-CA"/>
              </w:rPr>
              <w:t>Article Fifteen: Documents, Register and Books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_Toc38266835 \h </w:instrText>
            </w:r>
            <w:r w:rsidR="00040710" w:rsidRPr="00040710">
              <w:rPr>
                <w:b/>
                <w:noProof/>
                <w:webHidden/>
              </w:rPr>
            </w:r>
            <w:r w:rsidR="00040710" w:rsidRPr="00040710">
              <w:rPr>
                <w:b/>
                <w:noProof/>
                <w:webHidden/>
              </w:rPr>
              <w:fldChar w:fldCharType="separate"/>
            </w:r>
            <w:r>
              <w:rPr>
                <w:b/>
                <w:noProof/>
                <w:webHidden/>
              </w:rPr>
              <w:t>21</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36" w:history="1">
            <w:r w:rsidR="00040710" w:rsidRPr="00040710">
              <w:rPr>
                <w:rStyle w:val="Hyperlink"/>
                <w:b/>
                <w:noProof/>
                <w:lang w:val="en-CA" w:eastAsia="en-CA"/>
              </w:rPr>
              <w:t>15.1 – Books and Records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_Toc38266836 \h </w:instrText>
            </w:r>
            <w:r w:rsidR="00040710" w:rsidRPr="00040710">
              <w:rPr>
                <w:b/>
                <w:noProof/>
                <w:webHidden/>
              </w:rPr>
            </w:r>
            <w:r w:rsidR="00040710" w:rsidRPr="00040710">
              <w:rPr>
                <w:b/>
                <w:noProof/>
                <w:webHidden/>
              </w:rPr>
              <w:fldChar w:fldCharType="separate"/>
            </w:r>
            <w:r>
              <w:rPr>
                <w:b/>
                <w:noProof/>
                <w:webHidden/>
              </w:rPr>
              <w:t>21</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837" w:history="1">
            <w:r w:rsidR="00040710" w:rsidRPr="00040710">
              <w:rPr>
                <w:rStyle w:val="Hyperlink"/>
                <w:b/>
                <w:noProof/>
                <w:lang w:val="en-CA" w:eastAsia="en-CA"/>
              </w:rPr>
              <w:t>Article Sixteen: Execution of Instruments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_Toc38266837 \h </w:instrText>
            </w:r>
            <w:r w:rsidR="00040710" w:rsidRPr="00040710">
              <w:rPr>
                <w:b/>
                <w:noProof/>
                <w:webHidden/>
              </w:rPr>
            </w:r>
            <w:r w:rsidR="00040710" w:rsidRPr="00040710">
              <w:rPr>
                <w:b/>
                <w:noProof/>
                <w:webHidden/>
              </w:rPr>
              <w:fldChar w:fldCharType="separate"/>
            </w:r>
            <w:r>
              <w:rPr>
                <w:b/>
                <w:noProof/>
                <w:webHidden/>
              </w:rPr>
              <w:t>21</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38" w:history="1">
            <w:r w:rsidR="00040710" w:rsidRPr="00040710">
              <w:rPr>
                <w:rStyle w:val="Hyperlink"/>
                <w:b/>
                <w:noProof/>
                <w:lang w:val="en-CA" w:eastAsia="en-CA"/>
              </w:rPr>
              <w:t>16.1 Signing Officers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_Toc38266838 \h </w:instrText>
            </w:r>
            <w:r w:rsidR="00040710" w:rsidRPr="00040710">
              <w:rPr>
                <w:b/>
                <w:noProof/>
                <w:webHidden/>
              </w:rPr>
            </w:r>
            <w:r w:rsidR="00040710" w:rsidRPr="00040710">
              <w:rPr>
                <w:b/>
                <w:noProof/>
                <w:webHidden/>
              </w:rPr>
              <w:fldChar w:fldCharType="separate"/>
            </w:r>
            <w:r>
              <w:rPr>
                <w:b/>
                <w:noProof/>
                <w:webHidden/>
              </w:rPr>
              <w:t>21</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839" w:history="1">
            <w:r w:rsidR="00040710" w:rsidRPr="00040710">
              <w:rPr>
                <w:rStyle w:val="Hyperlink"/>
                <w:b/>
                <w:noProof/>
                <w:lang w:val="en-CA" w:eastAsia="en-CA"/>
              </w:rPr>
              <w:t>Article Seventeen: Fiscal Affairs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_Toc38266839 \h </w:instrText>
            </w:r>
            <w:r w:rsidR="00040710" w:rsidRPr="00040710">
              <w:rPr>
                <w:b/>
                <w:noProof/>
                <w:webHidden/>
              </w:rPr>
            </w:r>
            <w:r w:rsidR="00040710" w:rsidRPr="00040710">
              <w:rPr>
                <w:b/>
                <w:noProof/>
                <w:webHidden/>
              </w:rPr>
              <w:fldChar w:fldCharType="separate"/>
            </w:r>
            <w:r>
              <w:rPr>
                <w:b/>
                <w:noProof/>
                <w:webHidden/>
              </w:rPr>
              <w:t>21</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40" w:history="1">
            <w:r w:rsidR="00040710" w:rsidRPr="00040710">
              <w:rPr>
                <w:rStyle w:val="Hyperlink"/>
                <w:b/>
                <w:noProof/>
                <w:lang w:val="en-CA" w:eastAsia="en-CA"/>
              </w:rPr>
              <w:t>17.1 Banking</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_Toc38266840 \h </w:instrText>
            </w:r>
            <w:r w:rsidR="00040710" w:rsidRPr="00040710">
              <w:rPr>
                <w:b/>
                <w:noProof/>
                <w:webHidden/>
              </w:rPr>
            </w:r>
            <w:r w:rsidR="00040710" w:rsidRPr="00040710">
              <w:rPr>
                <w:b/>
                <w:noProof/>
                <w:webHidden/>
              </w:rPr>
              <w:fldChar w:fldCharType="separate"/>
            </w:r>
            <w:r>
              <w:rPr>
                <w:b/>
                <w:noProof/>
                <w:webHidden/>
              </w:rPr>
              <w:t>21</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41" w:history="1">
            <w:r w:rsidR="00040710" w:rsidRPr="00040710">
              <w:rPr>
                <w:rStyle w:val="Hyperlink"/>
                <w:b/>
                <w:noProof/>
                <w:lang w:val="en-CA" w:eastAsia="en-CA"/>
              </w:rPr>
              <w:t>17.2 – Borrowing</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_Toc38266841 \h </w:instrText>
            </w:r>
            <w:r w:rsidR="00040710" w:rsidRPr="00040710">
              <w:rPr>
                <w:b/>
                <w:noProof/>
                <w:webHidden/>
              </w:rPr>
            </w:r>
            <w:r w:rsidR="00040710" w:rsidRPr="00040710">
              <w:rPr>
                <w:b/>
                <w:noProof/>
                <w:webHidden/>
              </w:rPr>
              <w:fldChar w:fldCharType="separate"/>
            </w:r>
            <w:r>
              <w:rPr>
                <w:b/>
                <w:noProof/>
                <w:webHidden/>
              </w:rPr>
              <w:t>21</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42" w:history="1">
            <w:r w:rsidR="00040710" w:rsidRPr="00040710">
              <w:rPr>
                <w:rStyle w:val="Hyperlink"/>
                <w:b/>
                <w:noProof/>
              </w:rPr>
              <w:t>17.3 – Cheques, Drafts, Notes, etc.</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_Toc38266842 \h </w:instrText>
            </w:r>
            <w:r w:rsidR="00040710" w:rsidRPr="00040710">
              <w:rPr>
                <w:b/>
                <w:noProof/>
                <w:webHidden/>
              </w:rPr>
            </w:r>
            <w:r w:rsidR="00040710" w:rsidRPr="00040710">
              <w:rPr>
                <w:b/>
                <w:noProof/>
                <w:webHidden/>
              </w:rPr>
              <w:fldChar w:fldCharType="separate"/>
            </w:r>
            <w:r>
              <w:rPr>
                <w:b/>
                <w:noProof/>
                <w:webHidden/>
              </w:rPr>
              <w:t>22</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43" w:history="1">
            <w:r w:rsidR="00040710" w:rsidRPr="00040710">
              <w:rPr>
                <w:rStyle w:val="Hyperlink"/>
                <w:b/>
                <w:noProof/>
              </w:rPr>
              <w:t>17.4 – Fiscal Year</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_Toc38266843 \h </w:instrText>
            </w:r>
            <w:r w:rsidR="00040710" w:rsidRPr="00040710">
              <w:rPr>
                <w:b/>
                <w:noProof/>
                <w:webHidden/>
              </w:rPr>
            </w:r>
            <w:r w:rsidR="00040710" w:rsidRPr="00040710">
              <w:rPr>
                <w:b/>
                <w:noProof/>
                <w:webHidden/>
              </w:rPr>
              <w:fldChar w:fldCharType="separate"/>
            </w:r>
            <w:r>
              <w:rPr>
                <w:b/>
                <w:noProof/>
                <w:webHidden/>
              </w:rPr>
              <w:t>22</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44" w:history="1">
            <w:r w:rsidR="00040710" w:rsidRPr="00040710">
              <w:rPr>
                <w:rStyle w:val="Hyperlink"/>
                <w:b/>
                <w:noProof/>
                <w:lang w:val="en-CA" w:eastAsia="en-CA"/>
              </w:rPr>
              <w:t>17.5 – Financial Campaigns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_Toc38266844 \h </w:instrText>
            </w:r>
            <w:r w:rsidR="00040710" w:rsidRPr="00040710">
              <w:rPr>
                <w:b/>
                <w:noProof/>
                <w:webHidden/>
              </w:rPr>
            </w:r>
            <w:r w:rsidR="00040710" w:rsidRPr="00040710">
              <w:rPr>
                <w:b/>
                <w:noProof/>
                <w:webHidden/>
              </w:rPr>
              <w:fldChar w:fldCharType="separate"/>
            </w:r>
            <w:r>
              <w:rPr>
                <w:b/>
                <w:noProof/>
                <w:webHidden/>
              </w:rPr>
              <w:t>22</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45" w:history="1">
            <w:r w:rsidR="00040710" w:rsidRPr="00040710">
              <w:rPr>
                <w:rStyle w:val="Hyperlink"/>
                <w:b/>
                <w:noProof/>
                <w:lang w:val="en-CA" w:eastAsia="en-CA"/>
              </w:rPr>
              <w:t>17.6 – Transfer of Assets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_Toc38266845 \h </w:instrText>
            </w:r>
            <w:r w:rsidR="00040710" w:rsidRPr="00040710">
              <w:rPr>
                <w:b/>
                <w:noProof/>
                <w:webHidden/>
              </w:rPr>
            </w:r>
            <w:r w:rsidR="00040710" w:rsidRPr="00040710">
              <w:rPr>
                <w:b/>
                <w:noProof/>
                <w:webHidden/>
              </w:rPr>
              <w:fldChar w:fldCharType="separate"/>
            </w:r>
            <w:r>
              <w:rPr>
                <w:b/>
                <w:noProof/>
                <w:webHidden/>
              </w:rPr>
              <w:t>22</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846" w:history="1">
            <w:r w:rsidR="00040710" w:rsidRPr="00040710">
              <w:rPr>
                <w:rStyle w:val="Hyperlink"/>
                <w:b/>
                <w:noProof/>
                <w:lang w:val="en-CA" w:eastAsia="en-CA"/>
              </w:rPr>
              <w:t>Article Eighteen: Auditor</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_Toc38266846 \h </w:instrText>
            </w:r>
            <w:r w:rsidR="00040710" w:rsidRPr="00040710">
              <w:rPr>
                <w:b/>
                <w:noProof/>
                <w:webHidden/>
              </w:rPr>
            </w:r>
            <w:r w:rsidR="00040710" w:rsidRPr="00040710">
              <w:rPr>
                <w:b/>
                <w:noProof/>
                <w:webHidden/>
              </w:rPr>
              <w:fldChar w:fldCharType="separate"/>
            </w:r>
            <w:r>
              <w:rPr>
                <w:b/>
                <w:noProof/>
                <w:webHidden/>
              </w:rPr>
              <w:t>22</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47" w:history="1">
            <w:r w:rsidR="00040710" w:rsidRPr="00040710">
              <w:rPr>
                <w:rStyle w:val="Hyperlink"/>
                <w:b/>
                <w:noProof/>
                <w:lang w:val="en-CA" w:eastAsia="en-CA"/>
              </w:rPr>
              <w:t>18.1 – Appointment</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_Toc38266847 \h </w:instrText>
            </w:r>
            <w:r w:rsidR="00040710" w:rsidRPr="00040710">
              <w:rPr>
                <w:b/>
                <w:noProof/>
                <w:webHidden/>
              </w:rPr>
            </w:r>
            <w:r w:rsidR="00040710" w:rsidRPr="00040710">
              <w:rPr>
                <w:b/>
                <w:noProof/>
                <w:webHidden/>
              </w:rPr>
              <w:fldChar w:fldCharType="separate"/>
            </w:r>
            <w:r>
              <w:rPr>
                <w:b/>
                <w:noProof/>
                <w:webHidden/>
              </w:rPr>
              <w:t>22</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48" w:history="1">
            <w:r w:rsidR="00040710" w:rsidRPr="00040710">
              <w:rPr>
                <w:rStyle w:val="Hyperlink"/>
                <w:b/>
                <w:noProof/>
                <w:lang w:val="en-CA" w:eastAsia="en-CA"/>
              </w:rPr>
              <w:t>18.2 – Qualifications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_Toc38266848 \h </w:instrText>
            </w:r>
            <w:r w:rsidR="00040710" w:rsidRPr="00040710">
              <w:rPr>
                <w:b/>
                <w:noProof/>
                <w:webHidden/>
              </w:rPr>
            </w:r>
            <w:r w:rsidR="00040710" w:rsidRPr="00040710">
              <w:rPr>
                <w:b/>
                <w:noProof/>
                <w:webHidden/>
              </w:rPr>
              <w:fldChar w:fldCharType="separate"/>
            </w:r>
            <w:r>
              <w:rPr>
                <w:b/>
                <w:noProof/>
                <w:webHidden/>
              </w:rPr>
              <w:t>23</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49" w:history="1">
            <w:r w:rsidR="00040710" w:rsidRPr="00040710">
              <w:rPr>
                <w:rStyle w:val="Hyperlink"/>
                <w:b/>
                <w:noProof/>
                <w:lang w:val="en-CA" w:eastAsia="en-CA"/>
              </w:rPr>
              <w:t>18.3 – Remuneration</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_Toc38266849 \h </w:instrText>
            </w:r>
            <w:r w:rsidR="00040710" w:rsidRPr="00040710">
              <w:rPr>
                <w:b/>
                <w:noProof/>
                <w:webHidden/>
              </w:rPr>
            </w:r>
            <w:r w:rsidR="00040710" w:rsidRPr="00040710">
              <w:rPr>
                <w:b/>
                <w:noProof/>
                <w:webHidden/>
              </w:rPr>
              <w:fldChar w:fldCharType="separate"/>
            </w:r>
            <w:r>
              <w:rPr>
                <w:b/>
                <w:noProof/>
                <w:webHidden/>
              </w:rPr>
              <w:t>23</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50" w:history="1">
            <w:r w:rsidR="00040710" w:rsidRPr="00040710">
              <w:rPr>
                <w:rStyle w:val="Hyperlink"/>
                <w:b/>
                <w:noProof/>
                <w:lang w:val="en-CA" w:eastAsia="en-CA"/>
              </w:rPr>
              <w:t>18.4 – Removal of Auditor</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_Toc38266850 \h </w:instrText>
            </w:r>
            <w:r w:rsidR="00040710" w:rsidRPr="00040710">
              <w:rPr>
                <w:b/>
                <w:noProof/>
                <w:webHidden/>
              </w:rPr>
            </w:r>
            <w:r w:rsidR="00040710" w:rsidRPr="00040710">
              <w:rPr>
                <w:b/>
                <w:noProof/>
                <w:webHidden/>
              </w:rPr>
              <w:fldChar w:fldCharType="separate"/>
            </w:r>
            <w:r>
              <w:rPr>
                <w:b/>
                <w:noProof/>
                <w:webHidden/>
              </w:rPr>
              <w:t>23</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851" w:history="1">
            <w:r w:rsidR="00040710" w:rsidRPr="00040710">
              <w:rPr>
                <w:rStyle w:val="Hyperlink"/>
                <w:b/>
                <w:noProof/>
                <w:lang w:val="en-CA" w:eastAsia="en-CA"/>
              </w:rPr>
              <w:t>Article Nineteen: Notice</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_Toc38266851 \h </w:instrText>
            </w:r>
            <w:r w:rsidR="00040710" w:rsidRPr="00040710">
              <w:rPr>
                <w:b/>
                <w:noProof/>
                <w:webHidden/>
              </w:rPr>
            </w:r>
            <w:r w:rsidR="00040710" w:rsidRPr="00040710">
              <w:rPr>
                <w:b/>
                <w:noProof/>
                <w:webHidden/>
              </w:rPr>
              <w:fldChar w:fldCharType="separate"/>
            </w:r>
            <w:r>
              <w:rPr>
                <w:b/>
                <w:noProof/>
                <w:webHidden/>
              </w:rPr>
              <w:t>23</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52" w:history="1">
            <w:r w:rsidR="00040710" w:rsidRPr="00040710">
              <w:rPr>
                <w:rStyle w:val="Hyperlink"/>
                <w:b/>
                <w:noProof/>
                <w:lang w:val="en-CA" w:eastAsia="en-CA"/>
              </w:rPr>
              <w:t>19.1 – Computation of Time</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_Toc38266852 \h </w:instrText>
            </w:r>
            <w:r w:rsidR="00040710" w:rsidRPr="00040710">
              <w:rPr>
                <w:b/>
                <w:noProof/>
                <w:webHidden/>
              </w:rPr>
            </w:r>
            <w:r w:rsidR="00040710" w:rsidRPr="00040710">
              <w:rPr>
                <w:b/>
                <w:noProof/>
                <w:webHidden/>
              </w:rPr>
              <w:fldChar w:fldCharType="separate"/>
            </w:r>
            <w:r>
              <w:rPr>
                <w:b/>
                <w:noProof/>
                <w:webHidden/>
              </w:rPr>
              <w:t>23</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53" w:history="1">
            <w:r w:rsidR="00040710" w:rsidRPr="00040710">
              <w:rPr>
                <w:rStyle w:val="Hyperlink"/>
                <w:b/>
                <w:noProof/>
                <w:lang w:val="en-CA" w:eastAsia="en-CA"/>
              </w:rPr>
              <w:t>19.2 – Omissions and Errors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_Toc38266853 \h </w:instrText>
            </w:r>
            <w:r w:rsidR="00040710" w:rsidRPr="00040710">
              <w:rPr>
                <w:b/>
                <w:noProof/>
                <w:webHidden/>
              </w:rPr>
            </w:r>
            <w:r w:rsidR="00040710" w:rsidRPr="00040710">
              <w:rPr>
                <w:b/>
                <w:noProof/>
                <w:webHidden/>
              </w:rPr>
              <w:fldChar w:fldCharType="separate"/>
            </w:r>
            <w:r>
              <w:rPr>
                <w:b/>
                <w:noProof/>
                <w:webHidden/>
              </w:rPr>
              <w:t>23</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854" w:history="1">
            <w:r w:rsidR="00040710" w:rsidRPr="00040710">
              <w:rPr>
                <w:rStyle w:val="Hyperlink"/>
                <w:b/>
                <w:noProof/>
                <w:lang w:val="en-CA" w:eastAsia="en-CA"/>
              </w:rPr>
              <w:t>Article Twenty: Bylaw Amendment</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_Toc38266854 \h </w:instrText>
            </w:r>
            <w:r w:rsidR="00040710" w:rsidRPr="00040710">
              <w:rPr>
                <w:b/>
                <w:noProof/>
                <w:webHidden/>
              </w:rPr>
            </w:r>
            <w:r w:rsidR="00040710" w:rsidRPr="00040710">
              <w:rPr>
                <w:b/>
                <w:noProof/>
                <w:webHidden/>
              </w:rPr>
              <w:fldChar w:fldCharType="separate"/>
            </w:r>
            <w:r>
              <w:rPr>
                <w:b/>
                <w:noProof/>
                <w:webHidden/>
              </w:rPr>
              <w:t>23</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55" w:history="1">
            <w:r w:rsidR="00040710" w:rsidRPr="00040710">
              <w:rPr>
                <w:rStyle w:val="Hyperlink"/>
                <w:b/>
                <w:noProof/>
                <w:lang w:val="en-CA" w:eastAsia="en-CA"/>
              </w:rPr>
              <w:t>20.1 – Bylaw Amendment</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_Toc38266855 \h </w:instrText>
            </w:r>
            <w:r w:rsidR="00040710" w:rsidRPr="00040710">
              <w:rPr>
                <w:b/>
                <w:noProof/>
                <w:webHidden/>
              </w:rPr>
            </w:r>
            <w:r w:rsidR="00040710" w:rsidRPr="00040710">
              <w:rPr>
                <w:b/>
                <w:noProof/>
                <w:webHidden/>
              </w:rPr>
              <w:fldChar w:fldCharType="separate"/>
            </w:r>
            <w:r>
              <w:rPr>
                <w:b/>
                <w:noProof/>
                <w:webHidden/>
              </w:rPr>
              <w:t>23</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b/>
              <w:noProof/>
              <w:sz w:val="22"/>
              <w:szCs w:val="22"/>
              <w:lang w:val="en-CA" w:eastAsia="en-CA"/>
            </w:rPr>
          </w:pPr>
          <w:hyperlink w:anchor="_Toc38266856" w:history="1">
            <w:r w:rsidR="00040710" w:rsidRPr="00040710">
              <w:rPr>
                <w:rStyle w:val="Hyperlink"/>
                <w:b/>
                <w:noProof/>
                <w:lang w:val="en-CA" w:eastAsia="en-CA"/>
              </w:rPr>
              <w:t>20.2 – Repeal of Prior Bylaws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_Toc38266856 \h </w:instrText>
            </w:r>
            <w:r w:rsidR="00040710" w:rsidRPr="00040710">
              <w:rPr>
                <w:b/>
                <w:noProof/>
                <w:webHidden/>
              </w:rPr>
            </w:r>
            <w:r w:rsidR="00040710" w:rsidRPr="00040710">
              <w:rPr>
                <w:b/>
                <w:noProof/>
                <w:webHidden/>
              </w:rPr>
              <w:fldChar w:fldCharType="separate"/>
            </w:r>
            <w:r>
              <w:rPr>
                <w:b/>
                <w:noProof/>
                <w:webHidden/>
              </w:rPr>
              <w:t>23</w:t>
            </w:r>
            <w:r w:rsidR="00040710" w:rsidRPr="00040710">
              <w:rPr>
                <w:b/>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i w:val="0"/>
              <w:noProof/>
              <w:sz w:val="22"/>
              <w:szCs w:val="22"/>
              <w:lang w:val="en-CA" w:eastAsia="en-CA"/>
            </w:rPr>
          </w:pPr>
          <w:hyperlink w:anchor="_Toc38266857" w:history="1">
            <w:r w:rsidR="00040710" w:rsidRPr="00040710">
              <w:rPr>
                <w:rStyle w:val="Hyperlink"/>
                <w:b/>
                <w:noProof/>
              </w:rPr>
              <w:t>Article Twenty-One: Affiliations</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_Toc38266857 \h </w:instrText>
            </w:r>
            <w:r w:rsidR="00040710" w:rsidRPr="00040710">
              <w:rPr>
                <w:b/>
                <w:noProof/>
                <w:webHidden/>
              </w:rPr>
            </w:r>
            <w:r w:rsidR="00040710" w:rsidRPr="00040710">
              <w:rPr>
                <w:b/>
                <w:noProof/>
                <w:webHidden/>
              </w:rPr>
              <w:fldChar w:fldCharType="separate"/>
            </w:r>
            <w:r>
              <w:rPr>
                <w:b/>
                <w:noProof/>
                <w:webHidden/>
              </w:rPr>
              <w:t>23</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noProof/>
              <w:sz w:val="22"/>
              <w:szCs w:val="22"/>
              <w:lang w:val="en-CA" w:eastAsia="en-CA"/>
            </w:rPr>
          </w:pPr>
          <w:hyperlink w:anchor="_Toc38266858" w:history="1">
            <w:r w:rsidR="00040710" w:rsidRPr="00040710">
              <w:rPr>
                <w:rStyle w:val="Hyperlink"/>
                <w:noProof/>
              </w:rPr>
              <w:t>21.1 – Affiliations</w:t>
            </w:r>
            <w:r w:rsidR="00040710" w:rsidRPr="00040710">
              <w:rPr>
                <w:noProof/>
                <w:webHidden/>
              </w:rPr>
              <w:tab/>
            </w:r>
            <w:r w:rsidR="00040710" w:rsidRPr="00040710">
              <w:rPr>
                <w:noProof/>
                <w:webHidden/>
              </w:rPr>
              <w:fldChar w:fldCharType="begin"/>
            </w:r>
            <w:r w:rsidR="00040710" w:rsidRPr="00040710">
              <w:rPr>
                <w:noProof/>
                <w:webHidden/>
              </w:rPr>
              <w:instrText xml:space="preserve"> PAGEREF _Toc38266858 \h </w:instrText>
            </w:r>
            <w:r w:rsidR="00040710" w:rsidRPr="00040710">
              <w:rPr>
                <w:noProof/>
                <w:webHidden/>
              </w:rPr>
            </w:r>
            <w:r w:rsidR="00040710" w:rsidRPr="00040710">
              <w:rPr>
                <w:noProof/>
                <w:webHidden/>
              </w:rPr>
              <w:fldChar w:fldCharType="separate"/>
            </w:r>
            <w:r>
              <w:rPr>
                <w:noProof/>
                <w:webHidden/>
              </w:rPr>
              <w:t>23</w:t>
            </w:r>
            <w:r w:rsidR="00040710" w:rsidRPr="00040710">
              <w:rPr>
                <w:noProof/>
                <w:webHidden/>
              </w:rPr>
              <w:fldChar w:fldCharType="end"/>
            </w:r>
          </w:hyperlink>
        </w:p>
        <w:p w:rsidR="00040710" w:rsidRPr="00040710" w:rsidRDefault="00AC0D9B">
          <w:pPr>
            <w:pStyle w:val="TOC1"/>
            <w:tabs>
              <w:tab w:val="right" w:leader="dot" w:pos="9962"/>
            </w:tabs>
            <w:rPr>
              <w:rFonts w:asciiTheme="minorHAnsi" w:eastAsiaTheme="minorEastAsia" w:hAnsiTheme="minorHAnsi" w:cstheme="minorBidi"/>
              <w:b/>
              <w:i w:val="0"/>
              <w:noProof/>
              <w:sz w:val="22"/>
              <w:szCs w:val="22"/>
              <w:lang w:val="en-CA" w:eastAsia="en-CA"/>
            </w:rPr>
          </w:pPr>
          <w:hyperlink w:anchor="_Toc38266859" w:history="1">
            <w:r w:rsidR="00040710" w:rsidRPr="00040710">
              <w:rPr>
                <w:rStyle w:val="Hyperlink"/>
                <w:b/>
                <w:noProof/>
                <w:lang w:val="en-CA" w:eastAsia="en-CA"/>
              </w:rPr>
              <w:t>Article Twenty-Two: Bylaw Ratification</w:t>
            </w:r>
            <w:r w:rsidR="00040710" w:rsidRPr="00040710">
              <w:rPr>
                <w:b/>
                <w:noProof/>
                <w:webHidden/>
              </w:rPr>
              <w:tab/>
            </w:r>
            <w:r w:rsidR="00040710" w:rsidRPr="00040710">
              <w:rPr>
                <w:b/>
                <w:noProof/>
                <w:webHidden/>
              </w:rPr>
              <w:fldChar w:fldCharType="begin"/>
            </w:r>
            <w:r w:rsidR="00040710" w:rsidRPr="00040710">
              <w:rPr>
                <w:b/>
                <w:noProof/>
                <w:webHidden/>
              </w:rPr>
              <w:instrText xml:space="preserve"> PAGEREF _Toc38266859 \h </w:instrText>
            </w:r>
            <w:r w:rsidR="00040710" w:rsidRPr="00040710">
              <w:rPr>
                <w:b/>
                <w:noProof/>
                <w:webHidden/>
              </w:rPr>
            </w:r>
            <w:r w:rsidR="00040710" w:rsidRPr="00040710">
              <w:rPr>
                <w:b/>
                <w:noProof/>
                <w:webHidden/>
              </w:rPr>
              <w:fldChar w:fldCharType="separate"/>
            </w:r>
            <w:r>
              <w:rPr>
                <w:b/>
                <w:noProof/>
                <w:webHidden/>
              </w:rPr>
              <w:t>24</w:t>
            </w:r>
            <w:r w:rsidR="00040710" w:rsidRPr="00040710">
              <w:rPr>
                <w:b/>
                <w:noProof/>
                <w:webHidden/>
              </w:rPr>
              <w:fldChar w:fldCharType="end"/>
            </w:r>
          </w:hyperlink>
        </w:p>
        <w:p w:rsidR="00040710" w:rsidRPr="00040710" w:rsidRDefault="00AC0D9B">
          <w:pPr>
            <w:pStyle w:val="TOC2"/>
            <w:tabs>
              <w:tab w:val="right" w:leader="dot" w:pos="9962"/>
            </w:tabs>
            <w:rPr>
              <w:rFonts w:asciiTheme="minorHAnsi" w:eastAsiaTheme="minorEastAsia" w:hAnsiTheme="minorHAnsi" w:cstheme="minorBidi"/>
              <w:noProof/>
              <w:sz w:val="22"/>
              <w:szCs w:val="22"/>
              <w:lang w:val="en-CA" w:eastAsia="en-CA"/>
            </w:rPr>
          </w:pPr>
          <w:hyperlink w:anchor="_Toc38266860" w:history="1">
            <w:r w:rsidR="00040710" w:rsidRPr="00040710">
              <w:rPr>
                <w:rStyle w:val="Hyperlink"/>
                <w:noProof/>
                <w:lang w:val="en-CA" w:eastAsia="en-CA"/>
              </w:rPr>
              <w:t>22.1 – Bylaw Ratification</w:t>
            </w:r>
            <w:r w:rsidR="00040710" w:rsidRPr="00040710">
              <w:rPr>
                <w:noProof/>
                <w:webHidden/>
              </w:rPr>
              <w:tab/>
            </w:r>
            <w:r w:rsidR="00040710" w:rsidRPr="00040710">
              <w:rPr>
                <w:noProof/>
                <w:webHidden/>
              </w:rPr>
              <w:fldChar w:fldCharType="begin"/>
            </w:r>
            <w:r w:rsidR="00040710" w:rsidRPr="00040710">
              <w:rPr>
                <w:noProof/>
                <w:webHidden/>
              </w:rPr>
              <w:instrText xml:space="preserve"> PAGEREF _Toc38266860 \h </w:instrText>
            </w:r>
            <w:r w:rsidR="00040710" w:rsidRPr="00040710">
              <w:rPr>
                <w:noProof/>
                <w:webHidden/>
              </w:rPr>
            </w:r>
            <w:r w:rsidR="00040710" w:rsidRPr="00040710">
              <w:rPr>
                <w:noProof/>
                <w:webHidden/>
              </w:rPr>
              <w:fldChar w:fldCharType="separate"/>
            </w:r>
            <w:r>
              <w:rPr>
                <w:noProof/>
                <w:webHidden/>
              </w:rPr>
              <w:t>24</w:t>
            </w:r>
            <w:r w:rsidR="00040710" w:rsidRPr="00040710">
              <w:rPr>
                <w:noProof/>
                <w:webHidden/>
              </w:rPr>
              <w:fldChar w:fldCharType="end"/>
            </w:r>
          </w:hyperlink>
        </w:p>
        <w:p w:rsidR="000B008F" w:rsidRDefault="000B008F" w:rsidP="006A7065">
          <w:r w:rsidRPr="00040710">
            <w:rPr>
              <w:bCs/>
              <w:noProof/>
            </w:rPr>
            <w:fldChar w:fldCharType="end"/>
          </w:r>
        </w:p>
      </w:sdtContent>
    </w:sdt>
    <w:p w:rsidR="000B008F" w:rsidRDefault="000B008F">
      <w:pPr>
        <w:pStyle w:val="TOC3"/>
        <w:ind w:left="446"/>
      </w:pPr>
    </w:p>
    <w:p w:rsidR="004A3D25" w:rsidRPr="000B008F" w:rsidRDefault="004A3D25"/>
    <w:p w:rsidR="004A3D25" w:rsidRPr="000B008F" w:rsidRDefault="004A3D25">
      <w:pPr>
        <w:pStyle w:val="TOC3"/>
        <w:ind w:left="446"/>
      </w:pPr>
    </w:p>
    <w:p w:rsidR="004A3D25" w:rsidRPr="000B008F" w:rsidRDefault="004A3D25" w:rsidP="00482281">
      <w:pPr>
        <w:rPr>
          <w:sz w:val="18"/>
        </w:rPr>
        <w:sectPr w:rsidR="004A3D25" w:rsidRPr="000B008F" w:rsidSect="00E22DB5">
          <w:type w:val="continuous"/>
          <w:pgSz w:w="12240" w:h="15840"/>
          <w:pgMar w:top="1134" w:right="1134" w:bottom="1134" w:left="1134" w:header="720" w:footer="720" w:gutter="0"/>
          <w:cols w:space="720"/>
        </w:sectPr>
      </w:pPr>
    </w:p>
    <w:p w:rsidR="00482281" w:rsidRPr="000B008F" w:rsidRDefault="00482281" w:rsidP="00482281">
      <w:pPr>
        <w:pStyle w:val="BodyText"/>
        <w:pBdr>
          <w:top w:val="single" w:sz="4" w:space="1" w:color="auto"/>
          <w:bottom w:val="single" w:sz="4" w:space="1" w:color="auto"/>
        </w:pBdr>
        <w:jc w:val="center"/>
      </w:pPr>
    </w:p>
    <w:p w:rsidR="00482281" w:rsidRPr="000B008F" w:rsidRDefault="00482281" w:rsidP="00482281">
      <w:pPr>
        <w:pStyle w:val="BodyText"/>
        <w:pBdr>
          <w:top w:val="single" w:sz="4" w:space="1" w:color="auto"/>
          <w:bottom w:val="single" w:sz="4" w:space="1" w:color="auto"/>
        </w:pBdr>
        <w:jc w:val="center"/>
        <w:rPr>
          <w:b/>
        </w:rPr>
      </w:pPr>
      <w:r w:rsidRPr="000B008F">
        <w:rPr>
          <w:b/>
        </w:rPr>
        <w:t>THE CHILDREN’S AID SOCIETY OF THE DISTRICT OF NIPISSING AND PARRY SOUND</w:t>
      </w:r>
    </w:p>
    <w:p w:rsidR="00482281" w:rsidRPr="000B008F" w:rsidRDefault="00482281" w:rsidP="00482281">
      <w:pPr>
        <w:pStyle w:val="BodyText"/>
        <w:pBdr>
          <w:top w:val="single" w:sz="4" w:space="1" w:color="auto"/>
          <w:bottom w:val="single" w:sz="4" w:space="1" w:color="auto"/>
        </w:pBdr>
        <w:jc w:val="center"/>
        <w:rPr>
          <w:b/>
        </w:rPr>
      </w:pPr>
      <w:r w:rsidRPr="000B008F">
        <w:rPr>
          <w:b/>
        </w:rPr>
        <w:t>ADOPTED BYLAWS</w:t>
      </w:r>
      <w:r w:rsidR="00E22DB5" w:rsidRPr="006A1A28">
        <w:rPr>
          <w:b/>
        </w:rPr>
        <w:t xml:space="preserve"> </w:t>
      </w:r>
      <w:r w:rsidR="009C2D68" w:rsidRPr="006A1A28">
        <w:rPr>
          <w:b/>
        </w:rPr>
        <w:t>JUNE</w:t>
      </w:r>
      <w:r w:rsidR="00E22DB5" w:rsidRPr="006A1A28">
        <w:rPr>
          <w:b/>
        </w:rPr>
        <w:t xml:space="preserve"> 2020</w:t>
      </w:r>
    </w:p>
    <w:p w:rsidR="00482281" w:rsidRPr="000B008F" w:rsidRDefault="00482281" w:rsidP="00482281">
      <w:pPr>
        <w:pStyle w:val="BodyText"/>
        <w:pBdr>
          <w:top w:val="single" w:sz="4" w:space="1" w:color="auto"/>
          <w:bottom w:val="single" w:sz="4" w:space="1" w:color="auto"/>
        </w:pBdr>
        <w:jc w:val="center"/>
      </w:pPr>
    </w:p>
    <w:p w:rsidR="00482281" w:rsidRPr="000B008F" w:rsidRDefault="00482281" w:rsidP="00482281">
      <w:pPr>
        <w:pStyle w:val="BodyText"/>
        <w:spacing w:line="22" w:lineRule="exact"/>
        <w:ind w:left="1871"/>
        <w:rPr>
          <w:sz w:val="2"/>
        </w:rPr>
      </w:pPr>
    </w:p>
    <w:p w:rsidR="00482281" w:rsidRPr="00EC7C15" w:rsidRDefault="00482281" w:rsidP="00163CEE">
      <w:pPr>
        <w:pStyle w:val="Heading1"/>
        <w:rPr>
          <w:b/>
          <w:i/>
          <w:sz w:val="28"/>
          <w:szCs w:val="28"/>
        </w:rPr>
      </w:pPr>
      <w:bookmarkStart w:id="0" w:name="_Toc34047580"/>
      <w:bookmarkStart w:id="1" w:name="_Toc38266740"/>
      <w:r w:rsidRPr="00EC7C15">
        <w:rPr>
          <w:b/>
          <w:i/>
          <w:sz w:val="28"/>
          <w:szCs w:val="28"/>
        </w:rPr>
        <w:t>Article One: Interpretations</w:t>
      </w:r>
      <w:bookmarkEnd w:id="0"/>
      <w:bookmarkEnd w:id="1"/>
    </w:p>
    <w:p w:rsidR="00482281" w:rsidRPr="000B008F" w:rsidRDefault="00482281" w:rsidP="00482281"/>
    <w:p w:rsidR="00482281" w:rsidRPr="00830368" w:rsidRDefault="0046403D" w:rsidP="00F8185D">
      <w:pPr>
        <w:pStyle w:val="Heading2"/>
        <w:rPr>
          <w:b/>
          <w:sz w:val="24"/>
          <w:szCs w:val="24"/>
        </w:rPr>
      </w:pPr>
      <w:bookmarkStart w:id="2" w:name="_Toc34047581"/>
      <w:bookmarkStart w:id="3" w:name="_Toc38266741"/>
      <w:r w:rsidRPr="00830368">
        <w:rPr>
          <w:b/>
          <w:sz w:val="24"/>
          <w:szCs w:val="24"/>
        </w:rPr>
        <w:t xml:space="preserve">1.1 - </w:t>
      </w:r>
      <w:r w:rsidR="00482281" w:rsidRPr="00830368">
        <w:rPr>
          <w:b/>
          <w:sz w:val="24"/>
          <w:szCs w:val="24"/>
        </w:rPr>
        <w:t>Definitions</w:t>
      </w:r>
      <w:bookmarkEnd w:id="2"/>
      <w:bookmarkEnd w:id="3"/>
    </w:p>
    <w:p w:rsidR="00F8185D" w:rsidRPr="00830368" w:rsidRDefault="00482281" w:rsidP="00F8185D">
      <w:pPr>
        <w:rPr>
          <w:rFonts w:eastAsia="Times New Roman"/>
          <w:bCs/>
          <w:lang w:val="en-CA" w:eastAsia="en-CA"/>
        </w:rPr>
      </w:pPr>
      <w:r w:rsidRPr="00830368">
        <w:rPr>
          <w:noProof/>
        </w:rPr>
        <mc:AlternateContent>
          <mc:Choice Requires="wps">
            <w:drawing>
              <wp:anchor distT="0" distB="0" distL="114300" distR="114300" simplePos="0" relativeHeight="251672576" behindDoc="0" locked="0" layoutInCell="1" allowOverlap="1" wp14:anchorId="0ABBBA35" wp14:editId="5EE3403E">
                <wp:simplePos x="0" y="0"/>
                <wp:positionH relativeFrom="page">
                  <wp:posOffset>219710</wp:posOffset>
                </wp:positionH>
                <wp:positionV relativeFrom="paragraph">
                  <wp:posOffset>6723380</wp:posOffset>
                </wp:positionV>
                <wp:extent cx="0" cy="0"/>
                <wp:effectExtent l="10160" t="6574790" r="8890" b="6572250"/>
                <wp:wrapNone/>
                <wp:docPr id="8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16">
                          <a:solidFill>
                            <a:srgbClr val="B8B8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290DB" id="Line 5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3pt,529.4pt" to="17.3pt,5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" strokecolor="#b8b8bf" strokeweight="1.08pt">
                <w10:wrap anchorx="page"/>
              </v:line>
            </w:pict>
          </mc:Fallback>
        </mc:AlternateContent>
      </w:r>
      <w:bookmarkStart w:id="4" w:name="_Toc34047582"/>
      <w:r w:rsidR="00F8185D" w:rsidRPr="00830368">
        <w:rPr>
          <w:rFonts w:eastAsia="Times New Roman"/>
          <w:bCs/>
          <w:lang w:val="en-CA" w:eastAsia="en-CA"/>
        </w:rPr>
        <w:t>In these Bylaws, unless the context otherwise requires:</w:t>
      </w:r>
    </w:p>
    <w:p w:rsidR="00F8185D" w:rsidRPr="00830368" w:rsidRDefault="00F8185D" w:rsidP="00F8185D">
      <w:pPr>
        <w:rPr>
          <w:rFonts w:eastAsia="Times New Roman"/>
          <w:bCs/>
          <w:lang w:val="en-CA" w:eastAsia="en-CA"/>
        </w:rPr>
      </w:pPr>
    </w:p>
    <w:p w:rsidR="00F8185D" w:rsidRPr="00830368" w:rsidRDefault="00F8185D" w:rsidP="00F40ABB">
      <w:pPr>
        <w:pStyle w:val="ListParagraph"/>
        <w:numPr>
          <w:ilvl w:val="0"/>
          <w:numId w:val="24"/>
        </w:numPr>
        <w:ind w:hanging="436"/>
        <w:rPr>
          <w:rFonts w:eastAsia="Times New Roman"/>
          <w:bCs/>
          <w:lang w:val="en-CA" w:eastAsia="en-CA"/>
        </w:rPr>
      </w:pPr>
      <w:r w:rsidRPr="00830368">
        <w:rPr>
          <w:rFonts w:eastAsia="Times New Roman"/>
          <w:bCs/>
          <w:lang w:val="en-CA" w:eastAsia="en-CA"/>
        </w:rPr>
        <w:t xml:space="preserve">"Act” means the </w:t>
      </w:r>
      <w:r w:rsidRPr="00830368">
        <w:rPr>
          <w:rFonts w:eastAsia="Times New Roman"/>
          <w:bCs/>
          <w:i/>
          <w:lang w:val="en-CA" w:eastAsia="en-CA"/>
        </w:rPr>
        <w:t>Corporations Act</w:t>
      </w:r>
      <w:r w:rsidRPr="00830368">
        <w:rPr>
          <w:rFonts w:eastAsia="Times New Roman"/>
          <w:bCs/>
          <w:lang w:val="en-CA" w:eastAsia="en-CA"/>
        </w:rPr>
        <w:t xml:space="preserve"> (Ontario) to the extent that the </w:t>
      </w:r>
      <w:r w:rsidRPr="00830368">
        <w:rPr>
          <w:rFonts w:eastAsia="Times New Roman"/>
          <w:bCs/>
          <w:i/>
          <w:lang w:val="en-CA" w:eastAsia="en-CA"/>
        </w:rPr>
        <w:t>Not-for-Profit Corporations Act</w:t>
      </w:r>
      <w:r w:rsidRPr="00830368">
        <w:rPr>
          <w:rFonts w:eastAsia="Times New Roman"/>
          <w:bCs/>
          <w:lang w:val="en-CA" w:eastAsia="en-CA"/>
        </w:rPr>
        <w:t xml:space="preserve">, </w:t>
      </w:r>
      <w:r w:rsidRPr="00830368">
        <w:rPr>
          <w:rFonts w:eastAsia="Times New Roman"/>
          <w:bCs/>
          <w:i/>
          <w:lang w:val="en-CA" w:eastAsia="en-CA"/>
        </w:rPr>
        <w:t>2010</w:t>
      </w:r>
      <w:r w:rsidRPr="00830368">
        <w:rPr>
          <w:rFonts w:eastAsia="Times New Roman"/>
          <w:bCs/>
          <w:lang w:val="en-CA" w:eastAsia="en-CA"/>
        </w:rPr>
        <w:t xml:space="preserve"> (Ontario) is not yet in full force and effect and, once in force, thereafter, means the </w:t>
      </w:r>
      <w:r w:rsidRPr="00830368">
        <w:rPr>
          <w:rFonts w:eastAsia="Times New Roman"/>
          <w:bCs/>
          <w:i/>
          <w:lang w:val="en-CA" w:eastAsia="en-CA"/>
        </w:rPr>
        <w:t>Not-for-Profit Corporations Act, 2010</w:t>
      </w:r>
      <w:r w:rsidRPr="00830368">
        <w:rPr>
          <w:rFonts w:eastAsia="Times New Roman"/>
          <w:bCs/>
          <w:lang w:val="en-CA" w:eastAsia="en-CA"/>
        </w:rPr>
        <w:t xml:space="preserve"> (Ontario).  Where the context requires, “Act” also includes the regulations made under it, as amended or re-enacted from time to time. References to section numbers herein shall be those contained in the </w:t>
      </w:r>
      <w:r w:rsidRPr="00830368">
        <w:rPr>
          <w:rFonts w:eastAsia="Times New Roman"/>
          <w:bCs/>
          <w:i/>
          <w:lang w:val="en-CA" w:eastAsia="en-CA"/>
        </w:rPr>
        <w:t>Not-for-Profit Corporations Act</w:t>
      </w:r>
      <w:r w:rsidRPr="00830368">
        <w:rPr>
          <w:rFonts w:eastAsia="Times New Roman"/>
          <w:bCs/>
          <w:lang w:val="en-CA" w:eastAsia="en-CA"/>
        </w:rPr>
        <w:t>, 2010 (Ontario);</w:t>
      </w:r>
    </w:p>
    <w:p w:rsidR="00F8185D" w:rsidRPr="00830368" w:rsidRDefault="00F8185D" w:rsidP="00F40ABB">
      <w:pPr>
        <w:ind w:left="720" w:hanging="436"/>
        <w:rPr>
          <w:rFonts w:eastAsia="Times New Roman"/>
          <w:bCs/>
          <w:lang w:val="en-CA" w:eastAsia="en-CA"/>
        </w:rPr>
      </w:pPr>
    </w:p>
    <w:p w:rsidR="00F8185D" w:rsidRPr="00830368" w:rsidRDefault="00F8185D" w:rsidP="00F40ABB">
      <w:pPr>
        <w:pStyle w:val="ListParagraph"/>
        <w:numPr>
          <w:ilvl w:val="0"/>
          <w:numId w:val="24"/>
        </w:numPr>
        <w:ind w:hanging="436"/>
        <w:rPr>
          <w:rFonts w:eastAsia="Times New Roman"/>
          <w:bCs/>
          <w:lang w:val="en-CA" w:eastAsia="en-CA"/>
        </w:rPr>
      </w:pPr>
      <w:r w:rsidRPr="00830368">
        <w:rPr>
          <w:rFonts w:eastAsia="Times New Roman"/>
          <w:bCs/>
          <w:lang w:val="en-CA" w:eastAsia="en-CA"/>
        </w:rPr>
        <w:t>"Auditor" means the Auditor of the Corporation a person who is a chartered accountant, or a firm of chartered accountants appointed from time to time appointed by the Members</w:t>
      </w:r>
      <w:r w:rsidR="00E62797" w:rsidRPr="00830368">
        <w:rPr>
          <w:rFonts w:eastAsia="Times New Roman"/>
          <w:bCs/>
          <w:lang w:val="en-CA" w:eastAsia="en-CA"/>
        </w:rPr>
        <w:t>;</w:t>
      </w:r>
    </w:p>
    <w:p w:rsidR="00F8185D" w:rsidRPr="00830368" w:rsidRDefault="00F8185D" w:rsidP="00F40ABB">
      <w:pPr>
        <w:ind w:left="720" w:hanging="436"/>
        <w:rPr>
          <w:rFonts w:eastAsia="Times New Roman"/>
          <w:bCs/>
          <w:lang w:val="en-CA" w:eastAsia="en-CA"/>
        </w:rPr>
      </w:pPr>
    </w:p>
    <w:p w:rsidR="00F8185D" w:rsidRPr="00830368" w:rsidRDefault="00F8185D" w:rsidP="00F40ABB">
      <w:pPr>
        <w:pStyle w:val="ListParagraph"/>
        <w:numPr>
          <w:ilvl w:val="0"/>
          <w:numId w:val="24"/>
        </w:numPr>
        <w:ind w:hanging="436"/>
        <w:rPr>
          <w:rFonts w:eastAsia="Times New Roman"/>
          <w:bCs/>
          <w:lang w:val="en-CA" w:eastAsia="en-CA"/>
        </w:rPr>
      </w:pPr>
      <w:r w:rsidRPr="00830368">
        <w:rPr>
          <w:rFonts w:eastAsia="Times New Roman"/>
          <w:bCs/>
          <w:lang w:val="en-CA" w:eastAsia="en-CA"/>
        </w:rPr>
        <w:t>"Board" means the Board of Directors of the Corporation</w:t>
      </w:r>
      <w:r w:rsidR="00E62797" w:rsidRPr="00830368">
        <w:rPr>
          <w:rFonts w:eastAsia="Times New Roman"/>
          <w:bCs/>
          <w:lang w:val="en-CA" w:eastAsia="en-CA"/>
        </w:rPr>
        <w:t>;</w:t>
      </w:r>
    </w:p>
    <w:p w:rsidR="00F8185D" w:rsidRPr="00830368" w:rsidRDefault="00F8185D" w:rsidP="00F40ABB">
      <w:pPr>
        <w:ind w:left="720" w:hanging="436"/>
        <w:rPr>
          <w:rFonts w:eastAsia="Times New Roman"/>
          <w:bCs/>
          <w:lang w:val="en-CA" w:eastAsia="en-CA"/>
        </w:rPr>
      </w:pPr>
    </w:p>
    <w:p w:rsidR="00F8185D" w:rsidRPr="00830368" w:rsidRDefault="00F8185D" w:rsidP="00F40ABB">
      <w:pPr>
        <w:pStyle w:val="ListParagraph"/>
        <w:numPr>
          <w:ilvl w:val="0"/>
          <w:numId w:val="24"/>
        </w:numPr>
        <w:ind w:hanging="436"/>
        <w:rPr>
          <w:rFonts w:eastAsia="Times New Roman"/>
          <w:bCs/>
          <w:lang w:val="en-CA" w:eastAsia="en-CA"/>
        </w:rPr>
      </w:pPr>
      <w:r w:rsidRPr="00830368">
        <w:rPr>
          <w:rFonts w:eastAsia="Times New Roman"/>
          <w:bCs/>
          <w:lang w:val="en-CA" w:eastAsia="en-CA"/>
        </w:rPr>
        <w:t xml:space="preserve">"Bylaw" means this </w:t>
      </w:r>
      <w:r w:rsidR="00E129C8" w:rsidRPr="00830368">
        <w:rPr>
          <w:rFonts w:eastAsia="Times New Roman"/>
          <w:bCs/>
          <w:lang w:val="en-CA" w:eastAsia="en-CA"/>
        </w:rPr>
        <w:t>Bylaw</w:t>
      </w:r>
      <w:r w:rsidRPr="00830368">
        <w:rPr>
          <w:rFonts w:eastAsia="Times New Roman"/>
          <w:bCs/>
          <w:lang w:val="en-CA" w:eastAsia="en-CA"/>
        </w:rPr>
        <w:t xml:space="preserve"> and all other </w:t>
      </w:r>
      <w:r w:rsidR="00E129C8" w:rsidRPr="00830368">
        <w:rPr>
          <w:rFonts w:eastAsia="Times New Roman"/>
          <w:bCs/>
          <w:lang w:val="en-CA" w:eastAsia="en-CA"/>
        </w:rPr>
        <w:t>Bylaw</w:t>
      </w:r>
      <w:r w:rsidRPr="00830368">
        <w:rPr>
          <w:rFonts w:eastAsia="Times New Roman"/>
          <w:bCs/>
          <w:lang w:val="en-CA" w:eastAsia="en-CA"/>
        </w:rPr>
        <w:t xml:space="preserve">s, including special </w:t>
      </w:r>
      <w:r w:rsidR="00E129C8" w:rsidRPr="00830368">
        <w:rPr>
          <w:rFonts w:eastAsia="Times New Roman"/>
          <w:bCs/>
          <w:lang w:val="en-CA" w:eastAsia="en-CA"/>
        </w:rPr>
        <w:t>Bylaw</w:t>
      </w:r>
      <w:r w:rsidRPr="00830368">
        <w:rPr>
          <w:rFonts w:eastAsia="Times New Roman"/>
          <w:bCs/>
          <w:lang w:val="en-CA" w:eastAsia="en-CA"/>
        </w:rPr>
        <w:t>s of the Corporation as amended from time to time and which are, from time to time, in force and effect</w:t>
      </w:r>
      <w:r w:rsidR="00E62797" w:rsidRPr="00830368">
        <w:rPr>
          <w:rFonts w:eastAsia="Times New Roman"/>
          <w:bCs/>
          <w:lang w:val="en-CA" w:eastAsia="en-CA"/>
        </w:rPr>
        <w:t>;</w:t>
      </w:r>
    </w:p>
    <w:p w:rsidR="00F8185D" w:rsidRPr="00830368" w:rsidRDefault="00F8185D" w:rsidP="00F40ABB">
      <w:pPr>
        <w:ind w:left="720" w:hanging="436"/>
        <w:rPr>
          <w:rFonts w:eastAsia="Times New Roman"/>
          <w:bCs/>
          <w:lang w:val="en-CA" w:eastAsia="en-CA"/>
        </w:rPr>
      </w:pPr>
    </w:p>
    <w:p w:rsidR="00F8185D" w:rsidRPr="00830368" w:rsidRDefault="00F8185D" w:rsidP="00F40ABB">
      <w:pPr>
        <w:pStyle w:val="ListParagraph"/>
        <w:numPr>
          <w:ilvl w:val="0"/>
          <w:numId w:val="24"/>
        </w:numPr>
        <w:ind w:hanging="436"/>
        <w:rPr>
          <w:rFonts w:eastAsia="Times New Roman"/>
          <w:bCs/>
          <w:lang w:val="en-CA" w:eastAsia="en-CA"/>
        </w:rPr>
      </w:pPr>
      <w:r w:rsidRPr="00830368">
        <w:rPr>
          <w:rFonts w:eastAsia="Times New Roman"/>
          <w:bCs/>
          <w:lang w:val="en-CA" w:eastAsia="en-CA"/>
        </w:rPr>
        <w:t>"</w:t>
      </w:r>
      <w:r w:rsidRPr="00830368">
        <w:rPr>
          <w:rFonts w:eastAsia="Times New Roman"/>
          <w:bCs/>
          <w:i/>
          <w:lang w:val="en-CA" w:eastAsia="en-CA"/>
        </w:rPr>
        <w:t>Child</w:t>
      </w:r>
      <w:r w:rsidR="009C2D68" w:rsidRPr="00830368">
        <w:rPr>
          <w:rFonts w:eastAsia="Times New Roman"/>
          <w:bCs/>
          <w:i/>
          <w:lang w:val="en-CA" w:eastAsia="en-CA"/>
        </w:rPr>
        <w:t>, Youth</w:t>
      </w:r>
      <w:r w:rsidRPr="00830368">
        <w:rPr>
          <w:rFonts w:eastAsia="Times New Roman"/>
          <w:bCs/>
          <w:i/>
          <w:lang w:val="en-CA" w:eastAsia="en-CA"/>
        </w:rPr>
        <w:t xml:space="preserve"> and Family Services Act</w:t>
      </w:r>
      <w:r w:rsidRPr="00830368">
        <w:rPr>
          <w:rFonts w:eastAsia="Times New Roman"/>
          <w:bCs/>
          <w:lang w:val="en-CA" w:eastAsia="en-CA"/>
        </w:rPr>
        <w:t xml:space="preserve"> (Ontario) means legislation of the Province of Ontario, as amended, and any other statute enacted in substitution therefore from time to time;</w:t>
      </w:r>
    </w:p>
    <w:p w:rsidR="00F8185D" w:rsidRPr="00830368" w:rsidRDefault="00F8185D" w:rsidP="00F40ABB">
      <w:pPr>
        <w:ind w:left="720" w:hanging="436"/>
        <w:rPr>
          <w:rFonts w:eastAsia="Times New Roman"/>
          <w:bCs/>
          <w:lang w:val="en-CA" w:eastAsia="en-CA"/>
        </w:rPr>
      </w:pPr>
    </w:p>
    <w:p w:rsidR="00F8185D" w:rsidRPr="00830368" w:rsidRDefault="00F8185D" w:rsidP="00F40ABB">
      <w:pPr>
        <w:pStyle w:val="ListParagraph"/>
        <w:numPr>
          <w:ilvl w:val="0"/>
          <w:numId w:val="24"/>
        </w:numPr>
        <w:ind w:hanging="436"/>
        <w:rPr>
          <w:rFonts w:eastAsia="Times New Roman"/>
          <w:bCs/>
          <w:lang w:val="en-CA" w:eastAsia="en-CA"/>
        </w:rPr>
      </w:pPr>
      <w:r w:rsidRPr="00830368">
        <w:rPr>
          <w:rFonts w:eastAsia="Times New Roman"/>
          <w:bCs/>
          <w:lang w:val="en-CA" w:eastAsia="en-CA"/>
        </w:rPr>
        <w:t>"Committee" means a committee appointed by the Board of Directors</w:t>
      </w:r>
      <w:r w:rsidR="00E62797" w:rsidRPr="00830368">
        <w:rPr>
          <w:rFonts w:eastAsia="Times New Roman"/>
          <w:bCs/>
          <w:lang w:val="en-CA" w:eastAsia="en-CA"/>
        </w:rPr>
        <w:t>;</w:t>
      </w:r>
    </w:p>
    <w:p w:rsidR="00F8185D" w:rsidRPr="00830368" w:rsidRDefault="00F8185D" w:rsidP="00F40ABB">
      <w:pPr>
        <w:ind w:left="720" w:hanging="436"/>
        <w:rPr>
          <w:rFonts w:eastAsia="Times New Roman"/>
          <w:bCs/>
          <w:lang w:val="en-CA" w:eastAsia="en-CA"/>
        </w:rPr>
      </w:pPr>
    </w:p>
    <w:p w:rsidR="00F8185D" w:rsidRPr="00830368" w:rsidRDefault="00F8185D" w:rsidP="00F40ABB">
      <w:pPr>
        <w:pStyle w:val="ListParagraph"/>
        <w:numPr>
          <w:ilvl w:val="0"/>
          <w:numId w:val="24"/>
        </w:numPr>
        <w:ind w:hanging="436"/>
        <w:rPr>
          <w:rFonts w:eastAsia="Times New Roman"/>
          <w:bCs/>
          <w:lang w:val="en-CA" w:eastAsia="en-CA"/>
        </w:rPr>
      </w:pPr>
      <w:r w:rsidRPr="00830368">
        <w:rPr>
          <w:rFonts w:eastAsia="Times New Roman"/>
          <w:bCs/>
          <w:lang w:val="en-CA" w:eastAsia="en-CA"/>
        </w:rPr>
        <w:t xml:space="preserve">“Corporation" means </w:t>
      </w:r>
      <w:r w:rsidR="009C2D68" w:rsidRPr="00830368">
        <w:rPr>
          <w:rFonts w:eastAsia="Times New Roman"/>
          <w:bCs/>
          <w:lang w:val="en-CA" w:eastAsia="en-CA"/>
        </w:rPr>
        <w:t>T</w:t>
      </w:r>
      <w:r w:rsidRPr="00830368">
        <w:rPr>
          <w:rFonts w:eastAsia="Times New Roman"/>
          <w:bCs/>
          <w:lang w:val="en-CA" w:eastAsia="en-CA"/>
        </w:rPr>
        <w:t>he Children's Aid Society of the District of Nipissing and Parry Soun</w:t>
      </w:r>
      <w:r w:rsidR="00E62797" w:rsidRPr="00830368">
        <w:rPr>
          <w:rFonts w:eastAsia="Times New Roman"/>
          <w:bCs/>
          <w:lang w:val="en-CA" w:eastAsia="en-CA"/>
        </w:rPr>
        <w:t>d;</w:t>
      </w:r>
    </w:p>
    <w:p w:rsidR="00F8185D" w:rsidRPr="00830368" w:rsidRDefault="00F8185D" w:rsidP="00F40ABB">
      <w:pPr>
        <w:ind w:left="720" w:hanging="436"/>
        <w:rPr>
          <w:rFonts w:eastAsia="Times New Roman"/>
          <w:bCs/>
          <w:lang w:val="en-CA" w:eastAsia="en-CA"/>
        </w:rPr>
      </w:pPr>
    </w:p>
    <w:p w:rsidR="00F8185D" w:rsidRPr="00830368" w:rsidRDefault="00F8185D" w:rsidP="00F40ABB">
      <w:pPr>
        <w:pStyle w:val="ListParagraph"/>
        <w:numPr>
          <w:ilvl w:val="0"/>
          <w:numId w:val="24"/>
        </w:numPr>
        <w:ind w:hanging="436"/>
        <w:rPr>
          <w:rFonts w:eastAsia="Times New Roman"/>
          <w:bCs/>
          <w:lang w:val="en-CA" w:eastAsia="en-CA"/>
        </w:rPr>
      </w:pPr>
      <w:r w:rsidRPr="00830368">
        <w:rPr>
          <w:rFonts w:eastAsia="Times New Roman"/>
          <w:bCs/>
          <w:lang w:val="en-CA" w:eastAsia="en-CA"/>
        </w:rPr>
        <w:t>"Day" refers to a calendar day</w:t>
      </w:r>
      <w:r w:rsidR="00E62797" w:rsidRPr="00830368">
        <w:rPr>
          <w:rFonts w:eastAsia="Times New Roman"/>
          <w:bCs/>
          <w:lang w:val="en-CA" w:eastAsia="en-CA"/>
        </w:rPr>
        <w:t>;</w:t>
      </w:r>
    </w:p>
    <w:p w:rsidR="00F8185D" w:rsidRPr="00830368" w:rsidRDefault="00F8185D" w:rsidP="00F40ABB">
      <w:pPr>
        <w:ind w:left="720" w:hanging="436"/>
        <w:rPr>
          <w:rFonts w:eastAsia="Times New Roman"/>
          <w:bCs/>
          <w:lang w:val="en-CA" w:eastAsia="en-CA"/>
        </w:rPr>
      </w:pPr>
    </w:p>
    <w:p w:rsidR="00F8185D" w:rsidRPr="00830368" w:rsidRDefault="00F8185D" w:rsidP="00F40ABB">
      <w:pPr>
        <w:pStyle w:val="ListParagraph"/>
        <w:numPr>
          <w:ilvl w:val="0"/>
          <w:numId w:val="24"/>
        </w:numPr>
        <w:ind w:hanging="436"/>
        <w:rPr>
          <w:rFonts w:eastAsia="Times New Roman"/>
          <w:bCs/>
          <w:lang w:val="en-CA" w:eastAsia="en-CA"/>
        </w:rPr>
      </w:pPr>
      <w:r w:rsidRPr="00830368">
        <w:rPr>
          <w:rFonts w:eastAsia="Times New Roman"/>
          <w:bCs/>
          <w:lang w:val="en-CA" w:eastAsia="en-CA"/>
        </w:rPr>
        <w:t>"Director" means a Director of the Corporation</w:t>
      </w:r>
      <w:r w:rsidR="009C2D68" w:rsidRPr="00830368">
        <w:rPr>
          <w:rFonts w:eastAsia="Times New Roman"/>
          <w:bCs/>
          <w:lang w:val="en-CA" w:eastAsia="en-CA"/>
        </w:rPr>
        <w:t>,</w:t>
      </w:r>
      <w:r w:rsidRPr="00830368">
        <w:rPr>
          <w:rFonts w:eastAsia="Times New Roman"/>
          <w:bCs/>
          <w:lang w:val="en-CA" w:eastAsia="en-CA"/>
        </w:rPr>
        <w:t xml:space="preserve"> a </w:t>
      </w:r>
      <w:r w:rsidR="007A62DB" w:rsidRPr="00830368">
        <w:rPr>
          <w:rFonts w:eastAsia="Times New Roman"/>
          <w:bCs/>
          <w:lang w:val="en-CA" w:eastAsia="en-CA"/>
        </w:rPr>
        <w:t>Member</w:t>
      </w:r>
      <w:r w:rsidRPr="00830368">
        <w:rPr>
          <w:rFonts w:eastAsia="Times New Roman"/>
          <w:bCs/>
          <w:lang w:val="en-CA" w:eastAsia="en-CA"/>
        </w:rPr>
        <w:t xml:space="preserve"> of the Board of Directors</w:t>
      </w:r>
      <w:r w:rsidR="009C2D68" w:rsidRPr="00830368">
        <w:rPr>
          <w:rFonts w:eastAsia="Times New Roman"/>
          <w:bCs/>
          <w:lang w:val="en-CA" w:eastAsia="en-CA"/>
        </w:rPr>
        <w:t>.</w:t>
      </w:r>
      <w:r w:rsidRPr="00830368">
        <w:rPr>
          <w:rFonts w:eastAsia="Times New Roman"/>
          <w:bCs/>
          <w:lang w:val="en-CA" w:eastAsia="en-CA"/>
        </w:rPr>
        <w:t xml:space="preserve">an individual occupying the position of </w:t>
      </w:r>
      <w:r w:rsidR="007A62DB" w:rsidRPr="00830368">
        <w:rPr>
          <w:rFonts w:eastAsia="Times New Roman"/>
          <w:bCs/>
          <w:lang w:val="en-CA" w:eastAsia="en-CA"/>
        </w:rPr>
        <w:t>Director</w:t>
      </w:r>
      <w:r w:rsidRPr="00830368">
        <w:rPr>
          <w:rFonts w:eastAsia="Times New Roman"/>
          <w:bCs/>
          <w:lang w:val="en-CA" w:eastAsia="en-CA"/>
        </w:rPr>
        <w:t xml:space="preserve"> of the Corporation by whatever name he or she is called;</w:t>
      </w:r>
    </w:p>
    <w:p w:rsidR="00F8185D" w:rsidRPr="00830368" w:rsidRDefault="00F8185D" w:rsidP="00F40ABB">
      <w:pPr>
        <w:ind w:left="720" w:hanging="436"/>
        <w:rPr>
          <w:rFonts w:eastAsia="Times New Roman"/>
          <w:bCs/>
          <w:lang w:val="en-CA" w:eastAsia="en-CA"/>
        </w:rPr>
      </w:pPr>
    </w:p>
    <w:p w:rsidR="00F8185D" w:rsidRPr="00830368" w:rsidRDefault="00F8185D" w:rsidP="00F40ABB">
      <w:pPr>
        <w:pStyle w:val="ListParagraph"/>
        <w:numPr>
          <w:ilvl w:val="0"/>
          <w:numId w:val="24"/>
        </w:numPr>
        <w:ind w:hanging="436"/>
        <w:rPr>
          <w:rFonts w:eastAsia="Times New Roman"/>
          <w:bCs/>
          <w:lang w:val="en-CA" w:eastAsia="en-CA"/>
        </w:rPr>
      </w:pPr>
      <w:r w:rsidRPr="00830368">
        <w:rPr>
          <w:rFonts w:eastAsia="Times New Roman"/>
          <w:bCs/>
          <w:lang w:val="en-CA" w:eastAsia="en-CA"/>
        </w:rPr>
        <w:t>"Documents" includes deeds, mortgages, hypothecs</w:t>
      </w:r>
      <w:r w:rsidR="009C2D68" w:rsidRPr="00830368">
        <w:rPr>
          <w:rFonts w:eastAsia="Times New Roman"/>
          <w:bCs/>
          <w:lang w:val="en-CA" w:eastAsia="en-CA"/>
        </w:rPr>
        <w:t>,</w:t>
      </w:r>
      <w:r w:rsidRPr="00830368">
        <w:rPr>
          <w:rFonts w:eastAsia="Times New Roman"/>
          <w:bCs/>
          <w:lang w:val="en-CA" w:eastAsia="en-CA"/>
        </w:rPr>
        <w:t xml:space="preserve"> charges</w:t>
      </w:r>
      <w:r w:rsidR="009C2D68" w:rsidRPr="00830368">
        <w:rPr>
          <w:rFonts w:eastAsia="Times New Roman"/>
          <w:bCs/>
          <w:lang w:val="en-CA" w:eastAsia="en-CA"/>
        </w:rPr>
        <w:t>,</w:t>
      </w:r>
      <w:r w:rsidRPr="00830368">
        <w:rPr>
          <w:rFonts w:eastAsia="Times New Roman"/>
          <w:bCs/>
          <w:lang w:val="en-CA" w:eastAsia="en-CA"/>
        </w:rPr>
        <w:t xml:space="preserve"> conveyances, transfers and assignments of property, real or personal, immovable or moveable, agreements, releases, receipts and discharges for the payment of money or other obligations, conveyances, transfers and assignments of shores, bonds, debentures or other securities and all paper writings</w:t>
      </w:r>
      <w:r w:rsidR="00E62797" w:rsidRPr="00830368">
        <w:rPr>
          <w:rFonts w:eastAsia="Times New Roman"/>
          <w:bCs/>
          <w:lang w:val="en-CA" w:eastAsia="en-CA"/>
        </w:rPr>
        <w:t>;</w:t>
      </w:r>
    </w:p>
    <w:p w:rsidR="00F8185D" w:rsidRPr="00830368" w:rsidRDefault="00F8185D" w:rsidP="00F40ABB">
      <w:pPr>
        <w:ind w:left="720" w:hanging="436"/>
        <w:rPr>
          <w:rFonts w:eastAsia="Times New Roman"/>
          <w:bCs/>
          <w:lang w:val="en-CA" w:eastAsia="en-CA"/>
        </w:rPr>
      </w:pPr>
    </w:p>
    <w:p w:rsidR="00F8185D" w:rsidRPr="00830368" w:rsidRDefault="00F8185D" w:rsidP="00F40ABB">
      <w:pPr>
        <w:pStyle w:val="ListParagraph"/>
        <w:numPr>
          <w:ilvl w:val="0"/>
          <w:numId w:val="24"/>
        </w:numPr>
        <w:ind w:hanging="436"/>
        <w:rPr>
          <w:rFonts w:eastAsia="Times New Roman"/>
          <w:bCs/>
          <w:lang w:val="en-CA" w:eastAsia="en-CA"/>
        </w:rPr>
      </w:pPr>
      <w:r w:rsidRPr="00830368">
        <w:rPr>
          <w:rFonts w:eastAsia="Times New Roman"/>
          <w:bCs/>
          <w:lang w:val="en-CA" w:eastAsia="en-CA"/>
        </w:rPr>
        <w:t>"Employee" means an individual employed by the Corporatio</w:t>
      </w:r>
      <w:r w:rsidR="00E62797" w:rsidRPr="00830368">
        <w:rPr>
          <w:rFonts w:eastAsia="Times New Roman"/>
          <w:bCs/>
          <w:lang w:val="en-CA" w:eastAsia="en-CA"/>
        </w:rPr>
        <w:t>n;</w:t>
      </w:r>
    </w:p>
    <w:p w:rsidR="00F8185D" w:rsidRPr="00830368" w:rsidRDefault="00F8185D" w:rsidP="00F40ABB">
      <w:pPr>
        <w:ind w:left="720" w:hanging="436"/>
        <w:rPr>
          <w:rFonts w:eastAsia="Times New Roman"/>
          <w:bCs/>
          <w:lang w:val="en-CA" w:eastAsia="en-CA"/>
        </w:rPr>
      </w:pPr>
    </w:p>
    <w:p w:rsidR="00F8185D" w:rsidRPr="00830368" w:rsidRDefault="00F8185D" w:rsidP="00F40ABB">
      <w:pPr>
        <w:pStyle w:val="ListParagraph"/>
        <w:numPr>
          <w:ilvl w:val="0"/>
          <w:numId w:val="24"/>
        </w:numPr>
        <w:ind w:hanging="436"/>
        <w:rPr>
          <w:rFonts w:eastAsia="Times New Roman"/>
          <w:bCs/>
          <w:lang w:val="en-CA" w:eastAsia="en-CA"/>
        </w:rPr>
      </w:pPr>
      <w:r w:rsidRPr="00830368">
        <w:rPr>
          <w:rFonts w:eastAsia="Times New Roman"/>
          <w:bCs/>
          <w:lang w:val="en-CA" w:eastAsia="en-CA"/>
        </w:rPr>
        <w:t xml:space="preserve">"Executive Director" means Local Director within the meaning of the </w:t>
      </w:r>
      <w:r w:rsidRPr="00830368">
        <w:rPr>
          <w:rFonts w:eastAsia="Times New Roman"/>
          <w:bCs/>
          <w:i/>
          <w:lang w:val="en-CA" w:eastAsia="en-CA"/>
        </w:rPr>
        <w:t>Child</w:t>
      </w:r>
      <w:r w:rsidR="009C2D68" w:rsidRPr="00830368">
        <w:rPr>
          <w:rFonts w:eastAsia="Times New Roman"/>
          <w:bCs/>
          <w:i/>
          <w:lang w:val="en-CA" w:eastAsia="en-CA"/>
        </w:rPr>
        <w:t>, Youth</w:t>
      </w:r>
      <w:r w:rsidRPr="00830368">
        <w:rPr>
          <w:rFonts w:eastAsia="Times New Roman"/>
          <w:bCs/>
          <w:i/>
          <w:lang w:val="en-CA" w:eastAsia="en-CA"/>
        </w:rPr>
        <w:t xml:space="preserve"> and Family Services Act</w:t>
      </w:r>
      <w:r w:rsidRPr="00830368">
        <w:rPr>
          <w:rFonts w:eastAsia="Times New Roman"/>
          <w:bCs/>
          <w:lang w:val="en-CA" w:eastAsia="en-CA"/>
        </w:rPr>
        <w:t xml:space="preserve"> (Ontario)</w:t>
      </w:r>
      <w:r w:rsidR="00E62797" w:rsidRPr="00830368">
        <w:rPr>
          <w:rFonts w:eastAsia="Times New Roman"/>
          <w:bCs/>
          <w:lang w:val="en-CA" w:eastAsia="en-CA"/>
        </w:rPr>
        <w:t>;</w:t>
      </w:r>
    </w:p>
    <w:p w:rsidR="00F8185D" w:rsidRPr="00830368" w:rsidRDefault="00F8185D" w:rsidP="00F40ABB">
      <w:pPr>
        <w:ind w:left="720" w:hanging="436"/>
        <w:rPr>
          <w:rFonts w:eastAsia="Times New Roman"/>
          <w:bCs/>
          <w:lang w:val="en-CA" w:eastAsia="en-CA"/>
        </w:rPr>
      </w:pPr>
    </w:p>
    <w:p w:rsidR="00F8185D" w:rsidRPr="00830368" w:rsidRDefault="00F8185D" w:rsidP="00F40ABB">
      <w:pPr>
        <w:pStyle w:val="ListParagraph"/>
        <w:numPr>
          <w:ilvl w:val="0"/>
          <w:numId w:val="24"/>
        </w:numPr>
        <w:ind w:hanging="436"/>
        <w:rPr>
          <w:rFonts w:eastAsia="Times New Roman"/>
          <w:bCs/>
          <w:lang w:val="en-CA" w:eastAsia="en-CA"/>
        </w:rPr>
      </w:pPr>
      <w:r w:rsidRPr="00830368">
        <w:rPr>
          <w:rFonts w:eastAsia="Times New Roman"/>
          <w:bCs/>
          <w:lang w:val="en-CA" w:eastAsia="en-CA"/>
        </w:rPr>
        <w:t>"Foster Parent" means a foster parent who is not on employee and who acts as and only as a foster parent for The Children's Aid Society of the District of Nipissing and Parry Sound</w:t>
      </w:r>
      <w:r w:rsidR="00E62797" w:rsidRPr="00830368">
        <w:rPr>
          <w:rFonts w:eastAsia="Times New Roman"/>
          <w:bCs/>
          <w:lang w:val="en-CA" w:eastAsia="en-CA"/>
        </w:rPr>
        <w:t>;</w:t>
      </w:r>
    </w:p>
    <w:p w:rsidR="00F8185D" w:rsidRPr="00830368" w:rsidRDefault="00F8185D" w:rsidP="00F40ABB">
      <w:pPr>
        <w:ind w:left="720" w:hanging="436"/>
        <w:rPr>
          <w:rFonts w:eastAsia="Times New Roman"/>
          <w:bCs/>
          <w:lang w:val="en-CA" w:eastAsia="en-CA"/>
        </w:rPr>
      </w:pPr>
    </w:p>
    <w:p w:rsidR="00F8185D" w:rsidRPr="00830368" w:rsidRDefault="00F8185D" w:rsidP="00F40ABB">
      <w:pPr>
        <w:pStyle w:val="ListParagraph"/>
        <w:numPr>
          <w:ilvl w:val="0"/>
          <w:numId w:val="24"/>
        </w:numPr>
        <w:ind w:hanging="436"/>
        <w:rPr>
          <w:rFonts w:eastAsia="Times New Roman"/>
          <w:bCs/>
          <w:lang w:val="en-CA" w:eastAsia="en-CA"/>
        </w:rPr>
      </w:pPr>
      <w:r w:rsidRPr="00830368">
        <w:rPr>
          <w:rFonts w:eastAsia="Times New Roman"/>
          <w:bCs/>
          <w:lang w:val="en-CA" w:eastAsia="en-CA"/>
        </w:rPr>
        <w:t>"Letters Patent" means the letters patent, supplementary letters patent or articles of incorporation of the Corporation as they may be amended or altered from time to time</w:t>
      </w:r>
      <w:r w:rsidR="00E62797" w:rsidRPr="00830368">
        <w:rPr>
          <w:rFonts w:eastAsia="Times New Roman"/>
          <w:bCs/>
          <w:lang w:val="en-CA" w:eastAsia="en-CA"/>
        </w:rPr>
        <w:t>;</w:t>
      </w:r>
    </w:p>
    <w:p w:rsidR="00F8185D" w:rsidRPr="00830368" w:rsidRDefault="00F8185D" w:rsidP="00F40ABB">
      <w:pPr>
        <w:ind w:left="720" w:hanging="436"/>
        <w:rPr>
          <w:rFonts w:eastAsia="Times New Roman"/>
          <w:bCs/>
          <w:lang w:val="en-CA" w:eastAsia="en-CA"/>
        </w:rPr>
      </w:pPr>
    </w:p>
    <w:p w:rsidR="00F8185D" w:rsidRPr="00830368" w:rsidRDefault="00F8185D" w:rsidP="00F40ABB">
      <w:pPr>
        <w:pStyle w:val="ListParagraph"/>
        <w:numPr>
          <w:ilvl w:val="0"/>
          <w:numId w:val="24"/>
        </w:numPr>
        <w:ind w:hanging="436"/>
        <w:rPr>
          <w:rFonts w:eastAsia="Times New Roman"/>
          <w:bCs/>
          <w:lang w:val="en-CA" w:eastAsia="en-CA"/>
        </w:rPr>
      </w:pPr>
      <w:r w:rsidRPr="00830368">
        <w:rPr>
          <w:rFonts w:eastAsia="Times New Roman"/>
          <w:bCs/>
          <w:lang w:val="en-CA" w:eastAsia="en-CA"/>
        </w:rPr>
        <w:t xml:space="preserve">"Local Director" means the Executive Director with the prescribed qualifications, powers and duties as defined in the </w:t>
      </w:r>
      <w:r w:rsidRPr="00830368">
        <w:rPr>
          <w:rFonts w:eastAsia="Times New Roman"/>
          <w:bCs/>
          <w:i/>
          <w:lang w:val="en-CA" w:eastAsia="en-CA"/>
        </w:rPr>
        <w:t>Child</w:t>
      </w:r>
      <w:r w:rsidR="009C2D68" w:rsidRPr="00830368">
        <w:rPr>
          <w:rFonts w:eastAsia="Times New Roman"/>
          <w:bCs/>
          <w:i/>
          <w:lang w:val="en-CA" w:eastAsia="en-CA"/>
        </w:rPr>
        <w:t>, Youth</w:t>
      </w:r>
      <w:r w:rsidRPr="00830368">
        <w:rPr>
          <w:rFonts w:eastAsia="Times New Roman"/>
          <w:bCs/>
          <w:i/>
          <w:lang w:val="en-CA" w:eastAsia="en-CA"/>
        </w:rPr>
        <w:t xml:space="preserve"> and Family Services Act</w:t>
      </w:r>
      <w:r w:rsidRPr="00830368">
        <w:rPr>
          <w:rFonts w:eastAsia="Times New Roman"/>
          <w:bCs/>
          <w:lang w:val="en-CA" w:eastAsia="en-CA"/>
        </w:rPr>
        <w:t xml:space="preserve"> (Ontario)</w:t>
      </w:r>
      <w:r w:rsidR="00E62797" w:rsidRPr="00830368">
        <w:rPr>
          <w:rFonts w:eastAsia="Times New Roman"/>
          <w:bCs/>
          <w:lang w:val="en-CA" w:eastAsia="en-CA"/>
        </w:rPr>
        <w:t>;</w:t>
      </w:r>
    </w:p>
    <w:p w:rsidR="00F8185D" w:rsidRPr="00830368" w:rsidRDefault="00F8185D" w:rsidP="00F40ABB">
      <w:pPr>
        <w:ind w:left="720" w:hanging="436"/>
        <w:rPr>
          <w:rFonts w:eastAsia="Times New Roman"/>
          <w:bCs/>
          <w:lang w:val="en-CA" w:eastAsia="en-CA"/>
        </w:rPr>
      </w:pPr>
    </w:p>
    <w:p w:rsidR="00F8185D" w:rsidRPr="00830368" w:rsidRDefault="00F8185D" w:rsidP="00F40ABB">
      <w:pPr>
        <w:pStyle w:val="ListParagraph"/>
        <w:numPr>
          <w:ilvl w:val="0"/>
          <w:numId w:val="24"/>
        </w:numPr>
        <w:ind w:hanging="436"/>
        <w:rPr>
          <w:rFonts w:eastAsia="Times New Roman"/>
          <w:bCs/>
          <w:lang w:val="en-CA" w:eastAsia="en-CA"/>
        </w:rPr>
      </w:pPr>
      <w:r w:rsidRPr="00830368">
        <w:rPr>
          <w:rFonts w:eastAsia="Times New Roman"/>
          <w:bCs/>
          <w:lang w:val="en-CA" w:eastAsia="en-CA"/>
        </w:rPr>
        <w:t>"Majority" means more than half of the Members of the Board of Directors or of the Members of the Corporation; when the term "majority vote" is used without qualification it means more than half of the votes cast by persons legally entitled to vote</w:t>
      </w:r>
      <w:r w:rsidR="00E62797" w:rsidRPr="00830368">
        <w:rPr>
          <w:rFonts w:eastAsia="Times New Roman"/>
          <w:bCs/>
          <w:lang w:val="en-CA" w:eastAsia="en-CA"/>
        </w:rPr>
        <w:t>;</w:t>
      </w:r>
    </w:p>
    <w:p w:rsidR="00F8185D" w:rsidRPr="00830368" w:rsidRDefault="00F8185D" w:rsidP="00F40ABB">
      <w:pPr>
        <w:ind w:left="720" w:hanging="436"/>
        <w:rPr>
          <w:rFonts w:eastAsia="Times New Roman"/>
          <w:bCs/>
          <w:lang w:val="en-CA" w:eastAsia="en-CA"/>
        </w:rPr>
      </w:pPr>
    </w:p>
    <w:p w:rsidR="00E62797" w:rsidRPr="00830368" w:rsidRDefault="00F8185D" w:rsidP="00F40ABB">
      <w:pPr>
        <w:pStyle w:val="ListParagraph"/>
        <w:numPr>
          <w:ilvl w:val="0"/>
          <w:numId w:val="24"/>
        </w:numPr>
        <w:ind w:hanging="436"/>
        <w:rPr>
          <w:rFonts w:eastAsia="Times New Roman"/>
          <w:bCs/>
          <w:lang w:val="en-CA" w:eastAsia="en-CA"/>
        </w:rPr>
      </w:pPr>
      <w:r w:rsidRPr="00830368">
        <w:rPr>
          <w:rFonts w:eastAsia="Times New Roman"/>
          <w:bCs/>
          <w:lang w:val="en-CA" w:eastAsia="en-CA"/>
        </w:rPr>
        <w:t xml:space="preserve">"Member" means a person who is a voting </w:t>
      </w:r>
      <w:r w:rsidR="007A62DB" w:rsidRPr="00830368">
        <w:rPr>
          <w:rFonts w:eastAsia="Times New Roman"/>
          <w:bCs/>
          <w:lang w:val="en-CA" w:eastAsia="en-CA"/>
        </w:rPr>
        <w:t>Member</w:t>
      </w:r>
      <w:r w:rsidRPr="00830368">
        <w:rPr>
          <w:rFonts w:eastAsia="Times New Roman"/>
          <w:bCs/>
          <w:lang w:val="en-CA" w:eastAsia="en-CA"/>
        </w:rPr>
        <w:t xml:space="preserve"> of the Corporation in accordance with these Bylaws and who meets the eligibility for Member as specified in these Bylaws; </w:t>
      </w:r>
    </w:p>
    <w:p w:rsidR="00E62797" w:rsidRPr="00830368" w:rsidRDefault="00E62797" w:rsidP="00E62797">
      <w:pPr>
        <w:pStyle w:val="ListParagraph"/>
        <w:rPr>
          <w:rFonts w:eastAsia="Times New Roman"/>
          <w:bCs/>
          <w:lang w:val="en-CA" w:eastAsia="en-CA"/>
        </w:rPr>
      </w:pPr>
    </w:p>
    <w:p w:rsidR="005F49FE" w:rsidRPr="00830368" w:rsidRDefault="00F8185D" w:rsidP="00E62797">
      <w:pPr>
        <w:pStyle w:val="ListParagraph"/>
        <w:numPr>
          <w:ilvl w:val="0"/>
          <w:numId w:val="24"/>
        </w:numPr>
        <w:ind w:left="426" w:hanging="284"/>
        <w:rPr>
          <w:rFonts w:eastAsia="Times New Roman"/>
          <w:bCs/>
          <w:lang w:val="en-CA" w:eastAsia="en-CA"/>
        </w:rPr>
      </w:pPr>
      <w:r w:rsidRPr="00830368">
        <w:rPr>
          <w:rFonts w:eastAsia="Times New Roman"/>
          <w:bCs/>
          <w:lang w:val="en-CA" w:eastAsia="en-CA"/>
        </w:rPr>
        <w:t xml:space="preserve">"Members" and "Membership" mean Members </w:t>
      </w:r>
      <w:r w:rsidR="005F49FE" w:rsidRPr="00830368">
        <w:rPr>
          <w:rFonts w:eastAsia="Times New Roman"/>
          <w:bCs/>
          <w:lang w:val="en-CA" w:eastAsia="en-CA"/>
        </w:rPr>
        <w:t>collectively</w:t>
      </w:r>
      <w:r w:rsidRPr="00830368">
        <w:rPr>
          <w:rFonts w:eastAsia="Times New Roman"/>
          <w:bCs/>
          <w:lang w:val="en-CA" w:eastAsia="en-CA"/>
        </w:rPr>
        <w:t xml:space="preserve">; </w:t>
      </w:r>
    </w:p>
    <w:p w:rsidR="005F49FE" w:rsidRPr="00830368" w:rsidRDefault="005F49FE" w:rsidP="00F40ABB">
      <w:pPr>
        <w:ind w:left="720" w:hanging="436"/>
        <w:rPr>
          <w:rFonts w:eastAsia="Times New Roman"/>
          <w:bCs/>
          <w:lang w:val="en-CA" w:eastAsia="en-CA"/>
        </w:rPr>
      </w:pPr>
    </w:p>
    <w:p w:rsidR="005F49FE" w:rsidRPr="00830368" w:rsidRDefault="00F8185D" w:rsidP="00F40ABB">
      <w:pPr>
        <w:pStyle w:val="ListParagraph"/>
        <w:numPr>
          <w:ilvl w:val="0"/>
          <w:numId w:val="24"/>
        </w:numPr>
        <w:ind w:left="709" w:hanging="567"/>
        <w:rPr>
          <w:rFonts w:eastAsia="Times New Roman"/>
          <w:bCs/>
          <w:lang w:val="en-CA" w:eastAsia="en-CA"/>
        </w:rPr>
      </w:pPr>
      <w:r w:rsidRPr="00830368">
        <w:rPr>
          <w:rFonts w:eastAsia="Times New Roman"/>
          <w:bCs/>
          <w:lang w:val="en-CA" w:eastAsia="en-CA"/>
        </w:rPr>
        <w:t>"Meeting " includes meetings conducted in-</w:t>
      </w:r>
      <w:r w:rsidR="005F49FE" w:rsidRPr="00830368">
        <w:rPr>
          <w:rFonts w:eastAsia="Times New Roman"/>
          <w:bCs/>
          <w:lang w:val="en-CA" w:eastAsia="en-CA"/>
        </w:rPr>
        <w:t>person,</w:t>
      </w:r>
      <w:r w:rsidRPr="00830368">
        <w:rPr>
          <w:rFonts w:eastAsia="Times New Roman"/>
          <w:bCs/>
          <w:lang w:val="en-CA" w:eastAsia="en-CA"/>
        </w:rPr>
        <w:t xml:space="preserve"> by teleconference or by video </w:t>
      </w:r>
      <w:r w:rsidR="005F49FE" w:rsidRPr="00830368">
        <w:rPr>
          <w:rFonts w:eastAsia="Times New Roman"/>
          <w:bCs/>
          <w:lang w:val="en-CA" w:eastAsia="en-CA"/>
        </w:rPr>
        <w:t>conference</w:t>
      </w:r>
      <w:r w:rsidR="00E62797" w:rsidRPr="00830368">
        <w:rPr>
          <w:rFonts w:eastAsia="Times New Roman"/>
          <w:bCs/>
          <w:lang w:val="en-CA" w:eastAsia="en-CA"/>
        </w:rPr>
        <w:t>;</w:t>
      </w:r>
      <w:r w:rsidR="005F49FE" w:rsidRPr="00830368">
        <w:rPr>
          <w:rFonts w:eastAsia="Times New Roman"/>
          <w:bCs/>
          <w:lang w:val="en-CA" w:eastAsia="en-CA"/>
        </w:rPr>
        <w:t xml:space="preserve"> </w:t>
      </w:r>
    </w:p>
    <w:p w:rsidR="005F49FE" w:rsidRPr="00830368" w:rsidRDefault="005F49FE" w:rsidP="00F40ABB">
      <w:pPr>
        <w:ind w:left="709" w:hanging="567"/>
        <w:rPr>
          <w:rFonts w:eastAsia="Times New Roman"/>
          <w:bCs/>
          <w:lang w:val="en-CA" w:eastAsia="en-CA"/>
        </w:rPr>
      </w:pPr>
    </w:p>
    <w:p w:rsidR="005F49FE" w:rsidRPr="00830368" w:rsidRDefault="00F8185D" w:rsidP="00F40ABB">
      <w:pPr>
        <w:pStyle w:val="ListParagraph"/>
        <w:numPr>
          <w:ilvl w:val="0"/>
          <w:numId w:val="24"/>
        </w:numPr>
        <w:ind w:left="709" w:hanging="567"/>
        <w:rPr>
          <w:rFonts w:eastAsia="Times New Roman"/>
          <w:bCs/>
          <w:lang w:val="en-CA" w:eastAsia="en-CA"/>
        </w:rPr>
      </w:pPr>
      <w:r w:rsidRPr="00830368">
        <w:rPr>
          <w:rFonts w:eastAsia="Times New Roman"/>
          <w:bCs/>
          <w:lang w:val="en-CA" w:eastAsia="en-CA"/>
        </w:rPr>
        <w:t>"Meeting of Members" includes an Annual General Meeting and any General Meeting of the Members</w:t>
      </w:r>
      <w:r w:rsidR="00E62797" w:rsidRPr="00830368">
        <w:rPr>
          <w:rFonts w:eastAsia="Times New Roman"/>
          <w:bCs/>
          <w:lang w:val="en-CA" w:eastAsia="en-CA"/>
        </w:rPr>
        <w:t>;</w:t>
      </w:r>
    </w:p>
    <w:p w:rsidR="005F49FE" w:rsidRPr="00830368" w:rsidRDefault="005F49FE" w:rsidP="00F40ABB">
      <w:pPr>
        <w:ind w:left="709" w:hanging="567"/>
        <w:rPr>
          <w:rFonts w:eastAsia="Times New Roman"/>
          <w:bCs/>
          <w:lang w:val="en-CA" w:eastAsia="en-CA"/>
        </w:rPr>
      </w:pPr>
    </w:p>
    <w:p w:rsidR="005F49FE" w:rsidRPr="00830368" w:rsidRDefault="00F8185D" w:rsidP="00F40ABB">
      <w:pPr>
        <w:pStyle w:val="ListParagraph"/>
        <w:numPr>
          <w:ilvl w:val="0"/>
          <w:numId w:val="24"/>
        </w:numPr>
        <w:ind w:left="709" w:hanging="567"/>
        <w:rPr>
          <w:rFonts w:eastAsia="Times New Roman"/>
          <w:bCs/>
          <w:lang w:val="en-CA" w:eastAsia="en-CA"/>
        </w:rPr>
      </w:pPr>
      <w:r w:rsidRPr="00830368">
        <w:rPr>
          <w:rFonts w:eastAsia="Times New Roman"/>
          <w:bCs/>
          <w:lang w:val="en-CA" w:eastAsia="en-CA"/>
        </w:rPr>
        <w:t>"</w:t>
      </w:r>
      <w:r w:rsidRPr="00830368">
        <w:rPr>
          <w:rFonts w:eastAsia="Times New Roman"/>
          <w:bCs/>
          <w:i/>
          <w:lang w:val="en-CA" w:eastAsia="en-CA"/>
        </w:rPr>
        <w:t>Municipal Conflict of Interest Act</w:t>
      </w:r>
      <w:r w:rsidRPr="00830368">
        <w:rPr>
          <w:rFonts w:eastAsia="Times New Roman"/>
          <w:bCs/>
          <w:lang w:val="en-CA" w:eastAsia="en-CA"/>
        </w:rPr>
        <w:t>" means legislation of the Province of Ontario</w:t>
      </w:r>
      <w:r w:rsidR="005F49FE" w:rsidRPr="00830368">
        <w:rPr>
          <w:rFonts w:eastAsia="Times New Roman"/>
          <w:bCs/>
          <w:lang w:val="en-CA" w:eastAsia="en-CA"/>
        </w:rPr>
        <w:t>,</w:t>
      </w:r>
      <w:r w:rsidRPr="00830368">
        <w:rPr>
          <w:rFonts w:eastAsia="Times New Roman"/>
          <w:bCs/>
          <w:lang w:val="en-CA" w:eastAsia="en-CA"/>
        </w:rPr>
        <w:t xml:space="preserve"> as amended, and any other statute enacted in </w:t>
      </w:r>
      <w:r w:rsidR="005F49FE" w:rsidRPr="00830368">
        <w:rPr>
          <w:rFonts w:eastAsia="Times New Roman"/>
          <w:bCs/>
          <w:lang w:val="en-CA" w:eastAsia="en-CA"/>
        </w:rPr>
        <w:t>substitution therefore from</w:t>
      </w:r>
      <w:r w:rsidRPr="00830368">
        <w:rPr>
          <w:rFonts w:eastAsia="Times New Roman"/>
          <w:bCs/>
          <w:lang w:val="en-CA" w:eastAsia="en-CA"/>
        </w:rPr>
        <w:t xml:space="preserve"> time to time</w:t>
      </w:r>
      <w:r w:rsidR="00E62797" w:rsidRPr="00830368">
        <w:rPr>
          <w:rFonts w:eastAsia="Times New Roman"/>
          <w:bCs/>
          <w:lang w:val="en-CA" w:eastAsia="en-CA"/>
        </w:rPr>
        <w:t>;</w:t>
      </w:r>
    </w:p>
    <w:p w:rsidR="005F49FE" w:rsidRPr="00830368" w:rsidRDefault="005F49FE" w:rsidP="00F40ABB">
      <w:pPr>
        <w:ind w:left="709" w:hanging="567"/>
        <w:rPr>
          <w:rFonts w:eastAsia="Times New Roman"/>
          <w:bCs/>
          <w:lang w:val="en-CA" w:eastAsia="en-CA"/>
        </w:rPr>
      </w:pPr>
    </w:p>
    <w:p w:rsidR="005F49FE" w:rsidRPr="00830368" w:rsidRDefault="00F8185D" w:rsidP="00F40ABB">
      <w:pPr>
        <w:pStyle w:val="ListParagraph"/>
        <w:numPr>
          <w:ilvl w:val="0"/>
          <w:numId w:val="24"/>
        </w:numPr>
        <w:ind w:left="709" w:hanging="567"/>
        <w:rPr>
          <w:rFonts w:eastAsia="Times New Roman"/>
          <w:bCs/>
          <w:lang w:val="en-CA" w:eastAsia="en-CA"/>
        </w:rPr>
      </w:pPr>
      <w:r w:rsidRPr="00830368">
        <w:rPr>
          <w:rFonts w:eastAsia="Times New Roman"/>
          <w:bCs/>
          <w:lang w:val="en-CA" w:eastAsia="en-CA"/>
        </w:rPr>
        <w:t xml:space="preserve">"Officer" means an </w:t>
      </w:r>
      <w:r w:rsidR="00E129C8" w:rsidRPr="00830368">
        <w:rPr>
          <w:rFonts w:eastAsia="Times New Roman"/>
          <w:bCs/>
          <w:lang w:val="en-CA" w:eastAsia="en-CA"/>
        </w:rPr>
        <w:t>Officer</w:t>
      </w:r>
      <w:r w:rsidRPr="00830368">
        <w:rPr>
          <w:rFonts w:eastAsia="Times New Roman"/>
          <w:bCs/>
          <w:lang w:val="en-CA" w:eastAsia="en-CA"/>
        </w:rPr>
        <w:t xml:space="preserve"> of the Corporation namely the President, Vice </w:t>
      </w:r>
      <w:r w:rsidR="005F49FE" w:rsidRPr="00830368">
        <w:rPr>
          <w:rFonts w:eastAsia="Times New Roman"/>
          <w:bCs/>
          <w:lang w:val="en-CA" w:eastAsia="en-CA"/>
        </w:rPr>
        <w:t>President,</w:t>
      </w:r>
      <w:r w:rsidRPr="00830368">
        <w:rPr>
          <w:rFonts w:eastAsia="Times New Roman"/>
          <w:bCs/>
          <w:lang w:val="en-CA" w:eastAsia="en-CA"/>
        </w:rPr>
        <w:t xml:space="preserve"> Treasurer and </w:t>
      </w:r>
      <w:r w:rsidR="005F49FE" w:rsidRPr="00830368">
        <w:rPr>
          <w:rFonts w:eastAsia="Times New Roman"/>
          <w:bCs/>
          <w:lang w:val="en-CA" w:eastAsia="en-CA"/>
        </w:rPr>
        <w:t>Secretary</w:t>
      </w:r>
      <w:r w:rsidR="00E62797" w:rsidRPr="00830368">
        <w:rPr>
          <w:rFonts w:eastAsia="Times New Roman"/>
          <w:bCs/>
          <w:lang w:val="en-CA" w:eastAsia="en-CA"/>
        </w:rPr>
        <w:t>;</w:t>
      </w:r>
    </w:p>
    <w:p w:rsidR="005F49FE" w:rsidRPr="00830368" w:rsidRDefault="005F49FE" w:rsidP="00F40ABB">
      <w:pPr>
        <w:ind w:left="709" w:hanging="567"/>
        <w:rPr>
          <w:rFonts w:eastAsia="Times New Roman"/>
          <w:bCs/>
          <w:lang w:val="en-CA" w:eastAsia="en-CA"/>
        </w:rPr>
      </w:pPr>
    </w:p>
    <w:p w:rsidR="005F49FE" w:rsidRPr="00830368" w:rsidRDefault="00F8185D" w:rsidP="00F40ABB">
      <w:pPr>
        <w:pStyle w:val="ListParagraph"/>
        <w:numPr>
          <w:ilvl w:val="0"/>
          <w:numId w:val="24"/>
        </w:numPr>
        <w:ind w:left="709" w:hanging="567"/>
        <w:rPr>
          <w:rFonts w:eastAsia="Times New Roman"/>
          <w:bCs/>
          <w:lang w:val="en-CA" w:eastAsia="en-CA"/>
        </w:rPr>
      </w:pPr>
      <w:r w:rsidRPr="00830368">
        <w:rPr>
          <w:rFonts w:eastAsia="Times New Roman"/>
          <w:bCs/>
          <w:lang w:val="en-CA" w:eastAsia="en-CA"/>
        </w:rPr>
        <w:t>"Resolution" means a resolution of the Members or Directors of the Corporation</w:t>
      </w:r>
      <w:r w:rsidR="00E62797" w:rsidRPr="00830368">
        <w:rPr>
          <w:rFonts w:eastAsia="Times New Roman"/>
          <w:bCs/>
          <w:lang w:val="en-CA" w:eastAsia="en-CA"/>
        </w:rPr>
        <w:t>;</w:t>
      </w:r>
    </w:p>
    <w:p w:rsidR="005F49FE" w:rsidRPr="00830368" w:rsidRDefault="005F49FE" w:rsidP="00F40ABB">
      <w:pPr>
        <w:ind w:left="709" w:hanging="567"/>
        <w:rPr>
          <w:rFonts w:eastAsia="Times New Roman"/>
          <w:bCs/>
          <w:lang w:val="en-CA" w:eastAsia="en-CA"/>
        </w:rPr>
      </w:pPr>
    </w:p>
    <w:p w:rsidR="00F8185D" w:rsidRPr="00830368" w:rsidRDefault="00F8185D" w:rsidP="00F40ABB">
      <w:pPr>
        <w:pStyle w:val="ListParagraph"/>
        <w:numPr>
          <w:ilvl w:val="0"/>
          <w:numId w:val="24"/>
        </w:numPr>
        <w:ind w:left="709" w:hanging="567"/>
      </w:pPr>
      <w:r w:rsidRPr="00830368">
        <w:rPr>
          <w:rFonts w:eastAsia="Times New Roman"/>
          <w:bCs/>
          <w:lang w:val="en-CA" w:eastAsia="en-CA"/>
        </w:rPr>
        <w:t>"Volunteer" means a volunteer who is not on employee and who acts as and only as a volunteer for The Children's Aid Society of the District of Nipissing and Parry Sound</w:t>
      </w:r>
      <w:r w:rsidR="00E62797" w:rsidRPr="00830368">
        <w:rPr>
          <w:rFonts w:eastAsia="Times New Roman"/>
          <w:bCs/>
          <w:lang w:val="en-CA" w:eastAsia="en-CA"/>
        </w:rPr>
        <w:t>;</w:t>
      </w:r>
      <w:r w:rsidRPr="00830368">
        <w:rPr>
          <w:rFonts w:eastAsia="Times New Roman"/>
          <w:bCs/>
          <w:lang w:val="en-CA" w:eastAsia="en-CA"/>
        </w:rPr>
        <w:br/>
      </w:r>
    </w:p>
    <w:bookmarkStart w:id="5" w:name="_Toc38266742"/>
    <w:p w:rsidR="00F8185D" w:rsidRPr="00EC1973" w:rsidRDefault="00482281" w:rsidP="00EC1973">
      <w:pPr>
        <w:pStyle w:val="Heading2"/>
        <w:rPr>
          <w:b/>
          <w:sz w:val="24"/>
          <w:szCs w:val="24"/>
        </w:rPr>
      </w:pPr>
      <w:r w:rsidRPr="00EC1973">
        <w:rPr>
          <w:b/>
          <w:noProof/>
          <w:sz w:val="24"/>
          <w:szCs w:val="24"/>
        </w:rPr>
        <mc:AlternateContent>
          <mc:Choice Requires="wps">
            <w:drawing>
              <wp:anchor distT="0" distB="0" distL="114300" distR="114300" simplePos="0" relativeHeight="251675648" behindDoc="0" locked="0" layoutInCell="1" allowOverlap="1" wp14:anchorId="2ABC253F" wp14:editId="0EEDA420">
                <wp:simplePos x="0" y="0"/>
                <wp:positionH relativeFrom="page">
                  <wp:posOffset>205740</wp:posOffset>
                </wp:positionH>
                <wp:positionV relativeFrom="paragraph">
                  <wp:posOffset>1261745</wp:posOffset>
                </wp:positionV>
                <wp:extent cx="0" cy="0"/>
                <wp:effectExtent l="15240" t="1656715" r="13335" b="1656080"/>
                <wp:wrapNone/>
                <wp:docPr id="7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16">
                          <a:solidFill>
                            <a:srgbClr val="D4D4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9B53C" id="Line 48"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pt,99.35pt" to="16.2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" strokecolor="#d4d4db" strokeweight="1.08pt">
                <w10:wrap anchorx="page"/>
              </v:line>
            </w:pict>
          </mc:Fallback>
        </mc:AlternateContent>
      </w:r>
      <w:r w:rsidR="004A3D25" w:rsidRPr="00EC1973">
        <w:rPr>
          <w:b/>
          <w:sz w:val="24"/>
          <w:szCs w:val="24"/>
        </w:rPr>
        <w:t xml:space="preserve">1.2 </w:t>
      </w:r>
      <w:r w:rsidR="0046403D" w:rsidRPr="00EC1973">
        <w:rPr>
          <w:b/>
          <w:sz w:val="24"/>
          <w:szCs w:val="24"/>
        </w:rPr>
        <w:t xml:space="preserve">- </w:t>
      </w:r>
      <w:r w:rsidRPr="00EC1973">
        <w:rPr>
          <w:b/>
          <w:sz w:val="24"/>
          <w:szCs w:val="24"/>
        </w:rPr>
        <w:t xml:space="preserve">Terms Defined </w:t>
      </w:r>
      <w:r w:rsidR="00F8185D" w:rsidRPr="00EC1973">
        <w:rPr>
          <w:b/>
          <w:sz w:val="24"/>
          <w:szCs w:val="24"/>
        </w:rPr>
        <w:t>i</w:t>
      </w:r>
      <w:r w:rsidRPr="00EC1973">
        <w:rPr>
          <w:b/>
          <w:sz w:val="24"/>
          <w:szCs w:val="24"/>
        </w:rPr>
        <w:t>n Legislation</w:t>
      </w:r>
      <w:bookmarkEnd w:id="4"/>
      <w:bookmarkEnd w:id="5"/>
      <w:r w:rsidRPr="00EC1973">
        <w:rPr>
          <w:b/>
          <w:sz w:val="24"/>
          <w:szCs w:val="24"/>
        </w:rPr>
        <w:tab/>
      </w:r>
    </w:p>
    <w:p w:rsidR="00482281" w:rsidRPr="000B008F" w:rsidRDefault="00482281" w:rsidP="00482281">
      <w:r w:rsidRPr="000B008F">
        <w:t xml:space="preserve">All terms defined in the </w:t>
      </w:r>
      <w:r w:rsidRPr="000B008F">
        <w:rPr>
          <w:i/>
        </w:rPr>
        <w:t>Corporations Act</w:t>
      </w:r>
      <w:r w:rsidRPr="000B008F">
        <w:t xml:space="preserve"> (Ontario) (or pending </w:t>
      </w:r>
      <w:r w:rsidRPr="000B008F">
        <w:rPr>
          <w:i/>
        </w:rPr>
        <w:t>Not-for-Profit Corporations Act</w:t>
      </w:r>
      <w:r w:rsidR="009C2D68">
        <w:rPr>
          <w:i/>
        </w:rPr>
        <w:t>)</w:t>
      </w:r>
      <w:r w:rsidRPr="000B008F">
        <w:t xml:space="preserve"> (Ontario) have the same meaning in this Bylaw and all other Bylaws and resolutions of the Corporation of The Children's Aid Society of the District of Nipissing and Parry Sound.</w:t>
      </w:r>
    </w:p>
    <w:p w:rsidR="00482281" w:rsidRPr="000B008F" w:rsidRDefault="00482281" w:rsidP="00482281"/>
    <w:p w:rsidR="00F8185D" w:rsidRPr="000B008F" w:rsidRDefault="004A3D25" w:rsidP="00F8185D">
      <w:pPr>
        <w:pStyle w:val="Heading2"/>
        <w:rPr>
          <w:b/>
          <w:sz w:val="24"/>
          <w:szCs w:val="24"/>
        </w:rPr>
      </w:pPr>
      <w:bookmarkStart w:id="6" w:name="_Toc34047583"/>
      <w:bookmarkStart w:id="7" w:name="_Toc38266743"/>
      <w:r w:rsidRPr="000B008F">
        <w:rPr>
          <w:b/>
          <w:sz w:val="24"/>
          <w:szCs w:val="24"/>
        </w:rPr>
        <w:t xml:space="preserve">1.3 </w:t>
      </w:r>
      <w:r w:rsidR="00F8185D" w:rsidRPr="000B008F">
        <w:rPr>
          <w:b/>
          <w:sz w:val="24"/>
          <w:szCs w:val="24"/>
        </w:rPr>
        <w:t>–</w:t>
      </w:r>
      <w:r w:rsidR="0046403D" w:rsidRPr="000B008F">
        <w:rPr>
          <w:b/>
          <w:sz w:val="24"/>
          <w:szCs w:val="24"/>
        </w:rPr>
        <w:t xml:space="preserve"> </w:t>
      </w:r>
      <w:r w:rsidR="00482281" w:rsidRPr="000B008F">
        <w:rPr>
          <w:b/>
          <w:sz w:val="24"/>
          <w:szCs w:val="24"/>
        </w:rPr>
        <w:t>Wording</w:t>
      </w:r>
      <w:bookmarkEnd w:id="6"/>
      <w:bookmarkEnd w:id="7"/>
    </w:p>
    <w:p w:rsidR="00482281" w:rsidRPr="000B008F" w:rsidRDefault="00482281" w:rsidP="00482281">
      <w:r w:rsidRPr="000B008F">
        <w:rPr>
          <w:noProof/>
        </w:rPr>
        <mc:AlternateContent>
          <mc:Choice Requires="wps">
            <w:drawing>
              <wp:anchor distT="0" distB="0" distL="114300" distR="114300" simplePos="0" relativeHeight="251676672" behindDoc="0" locked="0" layoutInCell="1" allowOverlap="1" wp14:anchorId="3EE2865D" wp14:editId="13496652">
                <wp:simplePos x="0" y="0"/>
                <wp:positionH relativeFrom="page">
                  <wp:posOffset>219710</wp:posOffset>
                </wp:positionH>
                <wp:positionV relativeFrom="paragraph">
                  <wp:posOffset>7212965</wp:posOffset>
                </wp:positionV>
                <wp:extent cx="0" cy="0"/>
                <wp:effectExtent l="10160" t="7135495" r="8890" b="7131050"/>
                <wp:wrapNone/>
                <wp:docPr id="7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B8B8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5C4D9" id="Line 47"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3pt,567.95pt" to="17.3pt,5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" strokecolor="#b8b8bc" strokeweight=".72pt">
                <w10:wrap anchorx="page"/>
              </v:line>
            </w:pict>
          </mc:Fallback>
        </mc:AlternateContent>
      </w:r>
      <w:r w:rsidRPr="000B008F">
        <w:t>In these Bylaws, unless the context otherwise requires</w:t>
      </w:r>
      <w:r w:rsidR="009C2D68">
        <w:t>,</w:t>
      </w:r>
      <w:r w:rsidRPr="000B008F">
        <w:t xml:space="preserve"> words importing numbers include the singular and plural: words importing gender include the masculine and feminine; and words importing persons include persons, corporations</w:t>
      </w:r>
      <w:r w:rsidR="009C2D68">
        <w:t>,</w:t>
      </w:r>
      <w:r w:rsidRPr="000B008F">
        <w:t xml:space="preserve"> </w:t>
      </w:r>
      <w:r w:rsidR="009C2D68">
        <w:t>p</w:t>
      </w:r>
      <w:r w:rsidRPr="000B008F">
        <w:t>artnerships</w:t>
      </w:r>
      <w:r w:rsidR="009C2D68">
        <w:t>,</w:t>
      </w:r>
      <w:r w:rsidRPr="000B008F">
        <w:t xml:space="preserve"> and unincorporated organizations.</w:t>
      </w:r>
    </w:p>
    <w:p w:rsidR="00482281" w:rsidRPr="000B008F" w:rsidRDefault="00482281" w:rsidP="00482281"/>
    <w:p w:rsidR="00482281" w:rsidRPr="00EC7C15" w:rsidRDefault="00482281" w:rsidP="00163CEE">
      <w:pPr>
        <w:pStyle w:val="Heading1"/>
        <w:rPr>
          <w:b/>
          <w:i/>
          <w:sz w:val="28"/>
          <w:szCs w:val="28"/>
        </w:rPr>
      </w:pPr>
      <w:bookmarkStart w:id="8" w:name="_Toc38266744"/>
      <w:r w:rsidRPr="00EC7C15">
        <w:rPr>
          <w:b/>
          <w:i/>
          <w:sz w:val="28"/>
          <w:szCs w:val="28"/>
        </w:rPr>
        <w:t>Article Two: Name</w:t>
      </w:r>
      <w:r w:rsidR="004A3D25" w:rsidRPr="00EC7C15">
        <w:rPr>
          <w:b/>
          <w:i/>
          <w:sz w:val="28"/>
          <w:szCs w:val="28"/>
        </w:rPr>
        <w:t>,</w:t>
      </w:r>
      <w:r w:rsidRPr="00EC7C15">
        <w:rPr>
          <w:b/>
          <w:i/>
          <w:sz w:val="28"/>
          <w:szCs w:val="28"/>
        </w:rPr>
        <w:t xml:space="preserve"> Purpose and Head Office</w:t>
      </w:r>
      <w:bookmarkEnd w:id="8"/>
    </w:p>
    <w:p w:rsidR="00482281" w:rsidRPr="000B008F" w:rsidRDefault="00482281" w:rsidP="00482281"/>
    <w:p w:rsidR="00F8185D" w:rsidRPr="000B008F" w:rsidRDefault="004A3D25" w:rsidP="00F8185D">
      <w:pPr>
        <w:pStyle w:val="Heading2"/>
        <w:rPr>
          <w:b/>
          <w:sz w:val="24"/>
          <w:szCs w:val="24"/>
        </w:rPr>
      </w:pPr>
      <w:bookmarkStart w:id="9" w:name="_Toc38266745"/>
      <w:r w:rsidRPr="000B008F">
        <w:rPr>
          <w:b/>
          <w:sz w:val="24"/>
          <w:szCs w:val="24"/>
        </w:rPr>
        <w:t xml:space="preserve">2.1 </w:t>
      </w:r>
      <w:r w:rsidR="00F8185D" w:rsidRPr="000B008F">
        <w:rPr>
          <w:b/>
          <w:sz w:val="24"/>
          <w:szCs w:val="24"/>
        </w:rPr>
        <w:t>–</w:t>
      </w:r>
      <w:r w:rsidR="0046403D" w:rsidRPr="000B008F">
        <w:rPr>
          <w:b/>
          <w:sz w:val="24"/>
          <w:szCs w:val="24"/>
        </w:rPr>
        <w:t xml:space="preserve"> </w:t>
      </w:r>
      <w:r w:rsidR="00482281" w:rsidRPr="000B008F">
        <w:rPr>
          <w:b/>
          <w:sz w:val="24"/>
          <w:szCs w:val="24"/>
        </w:rPr>
        <w:t>Name</w:t>
      </w:r>
      <w:bookmarkEnd w:id="9"/>
    </w:p>
    <w:p w:rsidR="00482281" w:rsidRPr="000B008F" w:rsidRDefault="00482281" w:rsidP="00482281">
      <w:r w:rsidRPr="000B008F">
        <w:t>The Corporation was incorporated on November 18, 1999 as The Children's Aid Society of the District of Nipissing and Parry Sound.</w:t>
      </w:r>
    </w:p>
    <w:p w:rsidR="00482281" w:rsidRPr="000B008F" w:rsidRDefault="00482281" w:rsidP="00482281"/>
    <w:p w:rsidR="00F8185D" w:rsidRPr="000B008F" w:rsidRDefault="004A3D25" w:rsidP="00F8185D">
      <w:pPr>
        <w:pStyle w:val="Heading2"/>
        <w:rPr>
          <w:b/>
          <w:sz w:val="24"/>
          <w:szCs w:val="24"/>
        </w:rPr>
      </w:pPr>
      <w:bookmarkStart w:id="10" w:name="_Toc38266746"/>
      <w:r w:rsidRPr="000B008F">
        <w:rPr>
          <w:b/>
          <w:sz w:val="24"/>
          <w:szCs w:val="24"/>
        </w:rPr>
        <w:t xml:space="preserve">2.2 </w:t>
      </w:r>
      <w:r w:rsidR="00F8185D" w:rsidRPr="000B008F">
        <w:rPr>
          <w:b/>
          <w:sz w:val="24"/>
          <w:szCs w:val="24"/>
        </w:rPr>
        <w:t>–</w:t>
      </w:r>
      <w:r w:rsidR="0046403D" w:rsidRPr="000B008F">
        <w:rPr>
          <w:b/>
          <w:sz w:val="24"/>
          <w:szCs w:val="24"/>
        </w:rPr>
        <w:t xml:space="preserve"> </w:t>
      </w:r>
      <w:r w:rsidR="00482281" w:rsidRPr="000B008F">
        <w:rPr>
          <w:b/>
          <w:sz w:val="24"/>
          <w:szCs w:val="24"/>
        </w:rPr>
        <w:t>Purpose</w:t>
      </w:r>
      <w:bookmarkEnd w:id="10"/>
    </w:p>
    <w:p w:rsidR="00482281" w:rsidRPr="000B008F" w:rsidRDefault="00482281" w:rsidP="00482281">
      <w:r w:rsidRPr="000B008F">
        <w:t>The Corporation shall promote the achievement of the mission of The Children's Aid Society of the District of Nipissing and Parry Sound and shall act with integrity and without the purpose of gain for its Members.</w:t>
      </w:r>
    </w:p>
    <w:p w:rsidR="00482281" w:rsidRPr="000B008F" w:rsidRDefault="00482281" w:rsidP="00482281"/>
    <w:p w:rsidR="00F8185D" w:rsidRPr="000B008F" w:rsidRDefault="004A3D25" w:rsidP="00F8185D">
      <w:pPr>
        <w:pStyle w:val="Heading2"/>
        <w:rPr>
          <w:b/>
          <w:sz w:val="24"/>
          <w:szCs w:val="24"/>
        </w:rPr>
      </w:pPr>
      <w:bookmarkStart w:id="11" w:name="_Toc38266747"/>
      <w:r w:rsidRPr="000B008F">
        <w:rPr>
          <w:b/>
          <w:sz w:val="24"/>
          <w:szCs w:val="24"/>
        </w:rPr>
        <w:t xml:space="preserve">2.3 </w:t>
      </w:r>
      <w:r w:rsidR="0046403D" w:rsidRPr="000B008F">
        <w:rPr>
          <w:b/>
          <w:sz w:val="24"/>
          <w:szCs w:val="24"/>
        </w:rPr>
        <w:t xml:space="preserve">- </w:t>
      </w:r>
      <w:r w:rsidR="00482281" w:rsidRPr="000B008F">
        <w:rPr>
          <w:b/>
          <w:sz w:val="24"/>
          <w:szCs w:val="24"/>
        </w:rPr>
        <w:t>Head Office</w:t>
      </w:r>
      <w:bookmarkEnd w:id="11"/>
    </w:p>
    <w:p w:rsidR="00482281" w:rsidRPr="000B008F" w:rsidRDefault="00482281" w:rsidP="00482281">
      <w:r w:rsidRPr="000B008F">
        <w:t>The head office shall be located in the City of North Bay in the Province of Ontario, unless changed in accordance with the Act</w:t>
      </w:r>
      <w:r w:rsidR="004A3D25" w:rsidRPr="000B008F">
        <w:t>,</w:t>
      </w:r>
      <w:r w:rsidRPr="000B008F">
        <w:t xml:space="preserve"> and at such a place therein as the Directors may from time to time determine.</w:t>
      </w:r>
    </w:p>
    <w:p w:rsidR="00482281" w:rsidRPr="000B008F" w:rsidRDefault="00482281" w:rsidP="00482281"/>
    <w:p w:rsidR="00482281" w:rsidRPr="00EC7C15" w:rsidRDefault="00482281" w:rsidP="00163CEE">
      <w:pPr>
        <w:pStyle w:val="Heading1"/>
        <w:rPr>
          <w:b/>
          <w:i/>
          <w:sz w:val="28"/>
          <w:szCs w:val="28"/>
        </w:rPr>
      </w:pPr>
      <w:bookmarkStart w:id="12" w:name="_Toc38266748"/>
      <w:r w:rsidRPr="00EC7C15">
        <w:rPr>
          <w:b/>
          <w:i/>
          <w:sz w:val="28"/>
          <w:szCs w:val="28"/>
        </w:rPr>
        <w:t>Article Three: Geographic Areas Served</w:t>
      </w:r>
      <w:bookmarkEnd w:id="12"/>
    </w:p>
    <w:p w:rsidR="00482281" w:rsidRPr="000B008F" w:rsidRDefault="00482281" w:rsidP="00482281"/>
    <w:p w:rsidR="00F8185D" w:rsidRPr="000B008F" w:rsidRDefault="004A3D25" w:rsidP="004A3D25">
      <w:pPr>
        <w:pStyle w:val="Heading2"/>
        <w:rPr>
          <w:b/>
          <w:sz w:val="24"/>
          <w:szCs w:val="24"/>
        </w:rPr>
      </w:pPr>
      <w:bookmarkStart w:id="13" w:name="_Toc38266749"/>
      <w:r w:rsidRPr="000B008F">
        <w:rPr>
          <w:b/>
          <w:sz w:val="24"/>
          <w:szCs w:val="24"/>
        </w:rPr>
        <w:t xml:space="preserve">3.1 </w:t>
      </w:r>
      <w:r w:rsidR="0046403D" w:rsidRPr="000B008F">
        <w:rPr>
          <w:b/>
          <w:sz w:val="24"/>
          <w:szCs w:val="24"/>
        </w:rPr>
        <w:t xml:space="preserve">- </w:t>
      </w:r>
      <w:r w:rsidR="00482281" w:rsidRPr="000B008F">
        <w:rPr>
          <w:b/>
          <w:sz w:val="24"/>
          <w:szCs w:val="24"/>
        </w:rPr>
        <w:t>Geographic Areas Served</w:t>
      </w:r>
      <w:bookmarkEnd w:id="13"/>
    </w:p>
    <w:p w:rsidR="00482281" w:rsidRPr="000B008F" w:rsidRDefault="00482281" w:rsidP="00482281">
      <w:r w:rsidRPr="000B008F">
        <w:t xml:space="preserve">The Children's Aid Society of the District of Nipissing and Parry Sound provides a range of services and supports in the geographic areas defined in applicable legislation and contractual agreements with </w:t>
      </w:r>
      <w:r w:rsidR="004A3D25" w:rsidRPr="000B008F">
        <w:t xml:space="preserve">funders. </w:t>
      </w:r>
    </w:p>
    <w:p w:rsidR="00482281" w:rsidRPr="000B008F" w:rsidRDefault="00482281" w:rsidP="00482281"/>
    <w:p w:rsidR="00482281" w:rsidRPr="00EC7C15" w:rsidRDefault="00482281" w:rsidP="00163CEE">
      <w:pPr>
        <w:pStyle w:val="Heading1"/>
        <w:rPr>
          <w:b/>
          <w:i/>
          <w:sz w:val="28"/>
          <w:szCs w:val="28"/>
        </w:rPr>
      </w:pPr>
      <w:bookmarkStart w:id="14" w:name="_Toc38266750"/>
      <w:r w:rsidRPr="00EC7C15">
        <w:rPr>
          <w:b/>
          <w:i/>
          <w:sz w:val="28"/>
          <w:szCs w:val="28"/>
        </w:rPr>
        <w:t>Article Four: Corporate Seal</w:t>
      </w:r>
      <w:bookmarkEnd w:id="14"/>
    </w:p>
    <w:p w:rsidR="00482281" w:rsidRPr="000B008F" w:rsidRDefault="00482281" w:rsidP="00482281"/>
    <w:p w:rsidR="00482281" w:rsidRPr="000B008F" w:rsidRDefault="004A3D25" w:rsidP="004A3D25">
      <w:pPr>
        <w:pStyle w:val="Heading2"/>
        <w:rPr>
          <w:b/>
          <w:sz w:val="24"/>
          <w:szCs w:val="24"/>
        </w:rPr>
      </w:pPr>
      <w:bookmarkStart w:id="15" w:name="_Toc38266751"/>
      <w:r w:rsidRPr="000B008F">
        <w:rPr>
          <w:b/>
          <w:sz w:val="24"/>
          <w:szCs w:val="24"/>
        </w:rPr>
        <w:t xml:space="preserve">4.1 </w:t>
      </w:r>
      <w:r w:rsidR="0046403D" w:rsidRPr="000B008F">
        <w:rPr>
          <w:b/>
          <w:sz w:val="24"/>
          <w:szCs w:val="24"/>
        </w:rPr>
        <w:t xml:space="preserve">- </w:t>
      </w:r>
      <w:r w:rsidR="00482281" w:rsidRPr="000B008F">
        <w:rPr>
          <w:b/>
          <w:sz w:val="24"/>
          <w:szCs w:val="24"/>
        </w:rPr>
        <w:t>Corporate Seal</w:t>
      </w:r>
      <w:bookmarkEnd w:id="15"/>
    </w:p>
    <w:p w:rsidR="00482281" w:rsidRPr="000B008F" w:rsidRDefault="00482281" w:rsidP="00482281">
      <w:r w:rsidRPr="000B008F">
        <w:t xml:space="preserve">The seal impressed on the right margin of this Bylaw shall be the corporate seal of The Children's Aid Society of the District of Nipissing and </w:t>
      </w:r>
      <w:r w:rsidR="009C2D68">
        <w:t>Parry</w:t>
      </w:r>
      <w:r w:rsidRPr="000B008F">
        <w:t xml:space="preserve"> Sound and shall be maintained in a secure location at the head office of the Corporation.</w:t>
      </w:r>
    </w:p>
    <w:p w:rsidR="00482281" w:rsidRPr="000B008F" w:rsidRDefault="00482281" w:rsidP="00482281"/>
    <w:p w:rsidR="00482281" w:rsidRPr="00EC7C15" w:rsidRDefault="00482281" w:rsidP="00163CEE">
      <w:pPr>
        <w:pStyle w:val="Heading1"/>
        <w:rPr>
          <w:b/>
          <w:i/>
          <w:sz w:val="28"/>
          <w:szCs w:val="28"/>
        </w:rPr>
      </w:pPr>
      <w:bookmarkStart w:id="16" w:name="_Toc38266752"/>
      <w:r w:rsidRPr="00EC7C15">
        <w:rPr>
          <w:b/>
          <w:i/>
          <w:sz w:val="28"/>
          <w:szCs w:val="28"/>
        </w:rPr>
        <w:t>Article Five: Parliamentary Procedure</w:t>
      </w:r>
      <w:bookmarkEnd w:id="16"/>
    </w:p>
    <w:p w:rsidR="004A3D25" w:rsidRPr="000B008F" w:rsidRDefault="004A3D25" w:rsidP="00482281"/>
    <w:p w:rsidR="00482281" w:rsidRPr="000B008F" w:rsidRDefault="004A3D25" w:rsidP="004A3D25">
      <w:pPr>
        <w:pStyle w:val="Heading2"/>
        <w:rPr>
          <w:b/>
          <w:sz w:val="24"/>
          <w:szCs w:val="24"/>
        </w:rPr>
      </w:pPr>
      <w:bookmarkStart w:id="17" w:name="_Toc38266753"/>
      <w:r w:rsidRPr="000B008F">
        <w:rPr>
          <w:b/>
          <w:sz w:val="24"/>
          <w:szCs w:val="24"/>
        </w:rPr>
        <w:t xml:space="preserve">5.1 </w:t>
      </w:r>
      <w:r w:rsidR="0046403D" w:rsidRPr="000B008F">
        <w:rPr>
          <w:b/>
          <w:sz w:val="24"/>
          <w:szCs w:val="24"/>
        </w:rPr>
        <w:t xml:space="preserve">- </w:t>
      </w:r>
      <w:r w:rsidR="00482281" w:rsidRPr="000B008F">
        <w:rPr>
          <w:b/>
          <w:sz w:val="24"/>
          <w:szCs w:val="24"/>
        </w:rPr>
        <w:t>Robert's Rules of Order</w:t>
      </w:r>
      <w:bookmarkEnd w:id="17"/>
    </w:p>
    <w:p w:rsidR="00482281" w:rsidRPr="000B008F" w:rsidRDefault="00482281" w:rsidP="00482281">
      <w:r w:rsidRPr="000B008F">
        <w:t>All meetings shall be conducted by the appointed Chair in reasonable and appropriate compliance with parliamentary procedure, as outlined in Robert's Rules of Order. In situations where there is an inconsistency between Robert's Rules of Order and these Bylaws, the terms of these Bylaws will govern. The Bylaws shall supersede any parliamentary procedures articulated in Robert's Rules of Order.</w:t>
      </w:r>
    </w:p>
    <w:p w:rsidR="00482281" w:rsidRPr="000B008F" w:rsidRDefault="00482281" w:rsidP="00482281"/>
    <w:p w:rsidR="00482281" w:rsidRPr="00EC7C15" w:rsidRDefault="00482281" w:rsidP="00EC7C15">
      <w:pPr>
        <w:pStyle w:val="Heading1"/>
        <w:rPr>
          <w:b/>
          <w:i/>
          <w:sz w:val="28"/>
          <w:szCs w:val="28"/>
        </w:rPr>
      </w:pPr>
      <w:bookmarkStart w:id="18" w:name="_Toc38266754"/>
      <w:r w:rsidRPr="00EC7C15">
        <w:rPr>
          <w:b/>
          <w:i/>
          <w:sz w:val="28"/>
          <w:szCs w:val="28"/>
        </w:rPr>
        <w:t>Article Six: Membership in the Corporation</w:t>
      </w:r>
      <w:bookmarkEnd w:id="18"/>
    </w:p>
    <w:p w:rsidR="005F0D32" w:rsidRPr="000B008F" w:rsidRDefault="005F0D32" w:rsidP="00482281"/>
    <w:p w:rsidR="00482281" w:rsidRPr="00830368" w:rsidRDefault="005F0D32" w:rsidP="005F0D32">
      <w:pPr>
        <w:pStyle w:val="Heading2"/>
        <w:rPr>
          <w:b/>
          <w:sz w:val="24"/>
          <w:szCs w:val="24"/>
        </w:rPr>
      </w:pPr>
      <w:bookmarkStart w:id="19" w:name="_Toc38266755"/>
      <w:r w:rsidRPr="00830368">
        <w:rPr>
          <w:b/>
          <w:sz w:val="24"/>
          <w:szCs w:val="24"/>
        </w:rPr>
        <w:t xml:space="preserve">6.1 </w:t>
      </w:r>
      <w:r w:rsidR="0046403D" w:rsidRPr="00830368">
        <w:rPr>
          <w:b/>
          <w:sz w:val="24"/>
          <w:szCs w:val="24"/>
        </w:rPr>
        <w:t xml:space="preserve">- </w:t>
      </w:r>
      <w:r w:rsidR="00482281" w:rsidRPr="00830368">
        <w:rPr>
          <w:b/>
          <w:sz w:val="24"/>
          <w:szCs w:val="24"/>
        </w:rPr>
        <w:t>Membership</w:t>
      </w:r>
      <w:bookmarkEnd w:id="19"/>
    </w:p>
    <w:p w:rsidR="00AB4643" w:rsidRPr="00830368" w:rsidRDefault="00AB4643" w:rsidP="00AB4643">
      <w:pPr>
        <w:widowControl/>
        <w:autoSpaceDE/>
        <w:autoSpaceDN/>
        <w:rPr>
          <w:rFonts w:eastAsia="Times New Roman"/>
          <w:bCs/>
          <w:lang w:val="en-CA" w:eastAsia="en-CA"/>
        </w:rPr>
      </w:pPr>
      <w:r w:rsidRPr="00830368">
        <w:rPr>
          <w:rFonts w:eastAsia="Times New Roman"/>
          <w:bCs/>
          <w:lang w:val="en-CA" w:eastAsia="en-CA"/>
        </w:rPr>
        <w:t>Membership in the Corporation shall consist of the incorporators named in the articles and such other persons interested in furthering the Corporation’s purposes and who have been accepted into membership in the Corporation by resolution of the Board.</w:t>
      </w:r>
    </w:p>
    <w:p w:rsidR="00482281" w:rsidRPr="000B008F" w:rsidRDefault="00482281" w:rsidP="00482281"/>
    <w:p w:rsidR="00482281" w:rsidRPr="000B008F" w:rsidRDefault="005F0D32" w:rsidP="005F0D32">
      <w:pPr>
        <w:pStyle w:val="Heading2"/>
        <w:rPr>
          <w:b/>
          <w:sz w:val="24"/>
          <w:szCs w:val="24"/>
        </w:rPr>
      </w:pPr>
      <w:bookmarkStart w:id="20" w:name="_Toc38266756"/>
      <w:r w:rsidRPr="000B008F">
        <w:rPr>
          <w:b/>
          <w:sz w:val="24"/>
          <w:szCs w:val="24"/>
        </w:rPr>
        <w:t>6.2</w:t>
      </w:r>
      <w:r w:rsidR="0046403D" w:rsidRPr="000B008F">
        <w:rPr>
          <w:b/>
          <w:sz w:val="24"/>
          <w:szCs w:val="24"/>
        </w:rPr>
        <w:t xml:space="preserve"> -</w:t>
      </w:r>
      <w:r w:rsidRPr="000B008F">
        <w:rPr>
          <w:b/>
          <w:sz w:val="24"/>
          <w:szCs w:val="24"/>
        </w:rPr>
        <w:t xml:space="preserve"> </w:t>
      </w:r>
      <w:r w:rsidR="00482281" w:rsidRPr="000B008F">
        <w:rPr>
          <w:b/>
          <w:sz w:val="24"/>
          <w:szCs w:val="24"/>
        </w:rPr>
        <w:t>Membership Year</w:t>
      </w:r>
      <w:bookmarkEnd w:id="20"/>
    </w:p>
    <w:p w:rsidR="00482281" w:rsidRPr="000B008F" w:rsidRDefault="00482281" w:rsidP="00482281">
      <w:r w:rsidRPr="000B008F">
        <w:t>The membership year of The Children's Aid Society of the District of Nipissing and Parry Sound shall coincide with its fiscal year.</w:t>
      </w:r>
    </w:p>
    <w:p w:rsidR="00482281" w:rsidRPr="000B008F" w:rsidRDefault="00482281" w:rsidP="00482281"/>
    <w:p w:rsidR="00482281" w:rsidRPr="000B008F" w:rsidRDefault="005F0D32" w:rsidP="005F0D32">
      <w:pPr>
        <w:pStyle w:val="Heading2"/>
        <w:rPr>
          <w:b/>
          <w:sz w:val="24"/>
          <w:szCs w:val="24"/>
        </w:rPr>
      </w:pPr>
      <w:bookmarkStart w:id="21" w:name="_Toc38266757"/>
      <w:r w:rsidRPr="000B008F">
        <w:rPr>
          <w:b/>
          <w:sz w:val="24"/>
          <w:szCs w:val="24"/>
        </w:rPr>
        <w:t xml:space="preserve">6.3 </w:t>
      </w:r>
      <w:r w:rsidR="0046403D" w:rsidRPr="000B008F">
        <w:rPr>
          <w:b/>
          <w:sz w:val="24"/>
          <w:szCs w:val="24"/>
        </w:rPr>
        <w:t xml:space="preserve">- </w:t>
      </w:r>
      <w:r w:rsidR="00482281" w:rsidRPr="000B008F">
        <w:rPr>
          <w:b/>
          <w:sz w:val="24"/>
          <w:szCs w:val="24"/>
        </w:rPr>
        <w:t>Membership</w:t>
      </w:r>
      <w:r w:rsidRPr="000B008F">
        <w:rPr>
          <w:b/>
          <w:sz w:val="24"/>
          <w:szCs w:val="24"/>
        </w:rPr>
        <w:t xml:space="preserve"> </w:t>
      </w:r>
      <w:r w:rsidR="00482281" w:rsidRPr="000B008F">
        <w:rPr>
          <w:b/>
          <w:sz w:val="24"/>
          <w:szCs w:val="24"/>
        </w:rPr>
        <w:t>Criteria</w:t>
      </w:r>
      <w:bookmarkEnd w:id="21"/>
    </w:p>
    <w:p w:rsidR="00482281" w:rsidRPr="000B008F" w:rsidRDefault="00482281" w:rsidP="00482281">
      <w:r w:rsidRPr="000B008F">
        <w:t xml:space="preserve">To be a </w:t>
      </w:r>
      <w:r w:rsidR="007A62DB">
        <w:t>M</w:t>
      </w:r>
      <w:r w:rsidRPr="000B008F">
        <w:t>ember of the Corporation</w:t>
      </w:r>
      <w:r w:rsidR="005F0D32" w:rsidRPr="000B008F">
        <w:t>,</w:t>
      </w:r>
      <w:r w:rsidRPr="000B008F">
        <w:t xml:space="preserve"> an individual must meet the following criteria:</w:t>
      </w:r>
    </w:p>
    <w:p w:rsidR="00482281" w:rsidRPr="000B008F" w:rsidRDefault="00482281" w:rsidP="00482281"/>
    <w:p w:rsidR="00482281" w:rsidRPr="000B008F" w:rsidRDefault="00482281" w:rsidP="008A702B">
      <w:pPr>
        <w:pStyle w:val="ListParagraph"/>
        <w:numPr>
          <w:ilvl w:val="0"/>
          <w:numId w:val="1"/>
        </w:numPr>
      </w:pPr>
      <w:r w:rsidRPr="000B008F">
        <w:t>Be a person eighteen (18) years of age or older</w:t>
      </w:r>
      <w:r w:rsidR="009C2D68">
        <w:t>;</w:t>
      </w:r>
    </w:p>
    <w:p w:rsidR="00482281" w:rsidRPr="000B008F" w:rsidRDefault="00482281" w:rsidP="00482281"/>
    <w:p w:rsidR="00482281" w:rsidRPr="000B008F" w:rsidRDefault="00482281" w:rsidP="008A702B">
      <w:pPr>
        <w:pStyle w:val="ListParagraph"/>
        <w:numPr>
          <w:ilvl w:val="0"/>
          <w:numId w:val="1"/>
        </w:numPr>
      </w:pPr>
      <w:r w:rsidRPr="000B008F">
        <w:t>Endorse the mission</w:t>
      </w:r>
      <w:r w:rsidR="009C2D68">
        <w:t>, v</w:t>
      </w:r>
      <w:r w:rsidR="005F0D32" w:rsidRPr="000B008F">
        <w:t>ision, values</w:t>
      </w:r>
      <w:r w:rsidRPr="000B008F">
        <w:t>, goals and objectives of The Children's Aid</w:t>
      </w:r>
      <w:r w:rsidR="005F0D32" w:rsidRPr="000B008F">
        <w:t xml:space="preserve"> </w:t>
      </w:r>
      <w:r w:rsidRPr="000B008F">
        <w:t>Society of the District of Nipissing and Parry Sound.</w:t>
      </w:r>
    </w:p>
    <w:p w:rsidR="00482281" w:rsidRPr="000B008F" w:rsidRDefault="00482281" w:rsidP="00482281"/>
    <w:p w:rsidR="00482281" w:rsidRPr="000B008F" w:rsidRDefault="00482281" w:rsidP="008A702B">
      <w:pPr>
        <w:pStyle w:val="ListParagraph"/>
        <w:numPr>
          <w:ilvl w:val="0"/>
          <w:numId w:val="1"/>
        </w:numPr>
      </w:pPr>
      <w:r w:rsidRPr="000B008F">
        <w:t>Reside or be employed in the geographic area that The Children's Aid Society of the District of Nipissing and Parry Sound serves.</w:t>
      </w:r>
    </w:p>
    <w:p w:rsidR="00482281" w:rsidRPr="000B008F" w:rsidRDefault="00482281" w:rsidP="00482281"/>
    <w:p w:rsidR="00482281" w:rsidRPr="000B008F" w:rsidRDefault="00482281" w:rsidP="008A702B">
      <w:pPr>
        <w:pStyle w:val="ListParagraph"/>
        <w:numPr>
          <w:ilvl w:val="0"/>
          <w:numId w:val="1"/>
        </w:numPr>
      </w:pPr>
      <w:r w:rsidRPr="000B008F">
        <w:t>Complete a Membership Application Form and forward it to the Secret</w:t>
      </w:r>
      <w:r w:rsidR="009C2D68">
        <w:t>a</w:t>
      </w:r>
      <w:r w:rsidRPr="000B008F">
        <w:t>ry of the Board of Directors; and</w:t>
      </w:r>
    </w:p>
    <w:p w:rsidR="00482281" w:rsidRPr="000B008F" w:rsidRDefault="00482281" w:rsidP="00482281"/>
    <w:p w:rsidR="00482281" w:rsidRPr="000B008F" w:rsidRDefault="00482281" w:rsidP="008A702B">
      <w:pPr>
        <w:pStyle w:val="ListParagraph"/>
        <w:numPr>
          <w:ilvl w:val="0"/>
          <w:numId w:val="1"/>
        </w:numPr>
      </w:pPr>
      <w:r w:rsidRPr="000B008F">
        <w:t>Pay annual membership dues that have been established by the Board of Directors.</w:t>
      </w:r>
      <w:r w:rsidR="002901E7" w:rsidRPr="000B008F">
        <w:br/>
      </w:r>
    </w:p>
    <w:p w:rsidR="00482281" w:rsidRPr="000B008F" w:rsidRDefault="00482281" w:rsidP="002901E7">
      <w:pPr>
        <w:pStyle w:val="Heading2"/>
        <w:rPr>
          <w:b/>
          <w:sz w:val="24"/>
          <w:szCs w:val="24"/>
        </w:rPr>
      </w:pPr>
      <w:bookmarkStart w:id="22" w:name="_Toc38266758"/>
      <w:bookmarkStart w:id="23" w:name="_Hlk33000777"/>
      <w:r w:rsidRPr="000B008F">
        <w:rPr>
          <w:b/>
          <w:sz w:val="24"/>
          <w:szCs w:val="24"/>
        </w:rPr>
        <w:t>6.4</w:t>
      </w:r>
      <w:r w:rsidR="002901E7" w:rsidRPr="000B008F">
        <w:rPr>
          <w:b/>
          <w:sz w:val="24"/>
          <w:szCs w:val="24"/>
        </w:rPr>
        <w:t xml:space="preserve"> </w:t>
      </w:r>
      <w:r w:rsidR="0046403D" w:rsidRPr="000B008F">
        <w:rPr>
          <w:b/>
          <w:sz w:val="24"/>
          <w:szCs w:val="24"/>
        </w:rPr>
        <w:t xml:space="preserve">- </w:t>
      </w:r>
      <w:r w:rsidRPr="000B008F">
        <w:rPr>
          <w:b/>
          <w:sz w:val="24"/>
          <w:szCs w:val="24"/>
        </w:rPr>
        <w:t>Membership Restrictions</w:t>
      </w:r>
      <w:bookmarkEnd w:id="22"/>
      <w:r w:rsidRPr="000B008F">
        <w:rPr>
          <w:b/>
          <w:sz w:val="24"/>
          <w:szCs w:val="24"/>
        </w:rPr>
        <w:tab/>
      </w:r>
    </w:p>
    <w:p w:rsidR="00482281" w:rsidRPr="000B008F" w:rsidRDefault="00482281" w:rsidP="00482281">
      <w:r w:rsidRPr="000B008F">
        <w:t>The following restrictions affect the eligibility of individuals to the membership of the Corporation:</w:t>
      </w:r>
    </w:p>
    <w:p w:rsidR="002901E7" w:rsidRPr="000B008F" w:rsidRDefault="002901E7" w:rsidP="00482281"/>
    <w:p w:rsidR="00482281" w:rsidRPr="000B008F" w:rsidRDefault="00482281" w:rsidP="008A702B">
      <w:pPr>
        <w:pStyle w:val="ListParagraph"/>
        <w:numPr>
          <w:ilvl w:val="0"/>
          <w:numId w:val="3"/>
        </w:numPr>
      </w:pPr>
      <w:r w:rsidRPr="000B008F">
        <w:t>No Employee of the Corporation shall be eligible for membership in the Corporation.</w:t>
      </w:r>
    </w:p>
    <w:p w:rsidR="002901E7" w:rsidRPr="000B008F" w:rsidRDefault="002901E7" w:rsidP="00482281"/>
    <w:p w:rsidR="00482281" w:rsidRPr="000B008F" w:rsidRDefault="00482281" w:rsidP="008A702B">
      <w:pPr>
        <w:pStyle w:val="ListParagraph"/>
        <w:numPr>
          <w:ilvl w:val="0"/>
          <w:numId w:val="3"/>
        </w:numPr>
      </w:pPr>
      <w:r w:rsidRPr="000B008F">
        <w:t>No past Employee of the Corporation shall be eligible for membership in the Corporation until two years after leaving the Corporation.</w:t>
      </w:r>
    </w:p>
    <w:p w:rsidR="00482281" w:rsidRPr="000B008F" w:rsidRDefault="00482281" w:rsidP="00482281"/>
    <w:p w:rsidR="00482281" w:rsidRPr="000B008F" w:rsidRDefault="00482281" w:rsidP="008A702B">
      <w:pPr>
        <w:pStyle w:val="ListParagraph"/>
        <w:numPr>
          <w:ilvl w:val="0"/>
          <w:numId w:val="3"/>
        </w:numPr>
      </w:pPr>
      <w:r w:rsidRPr="000B008F">
        <w:rPr>
          <w:noProof/>
        </w:rPr>
        <mc:AlternateContent>
          <mc:Choice Requires="wps">
            <w:drawing>
              <wp:anchor distT="0" distB="0" distL="114300" distR="114300" simplePos="0" relativeHeight="251680768" behindDoc="0" locked="0" layoutInCell="1" allowOverlap="1" wp14:anchorId="2B317843" wp14:editId="23DF5A9D">
                <wp:simplePos x="0" y="0"/>
                <wp:positionH relativeFrom="page">
                  <wp:posOffset>237490</wp:posOffset>
                </wp:positionH>
                <wp:positionV relativeFrom="paragraph">
                  <wp:posOffset>6832600</wp:posOffset>
                </wp:positionV>
                <wp:extent cx="0" cy="0"/>
                <wp:effectExtent l="8890" t="6358890" r="10160" b="6358890"/>
                <wp:wrapNone/>
                <wp:docPr id="7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16">
                          <a:solidFill>
                            <a:srgbClr val="AFAFB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D5B51" id="Line 43"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7pt,538pt" to="18.7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" strokecolor="#afafb3" strokeweight="1.08pt">
                <w10:wrap anchorx="page"/>
              </v:line>
            </w:pict>
          </mc:Fallback>
        </mc:AlternateContent>
      </w:r>
      <w:r w:rsidRPr="000B008F">
        <w:t>No person who has a legal action pending against the Corporation or who has had a legal action against the Corporation shall be eligible for membership in the Corporation.</w:t>
      </w:r>
    </w:p>
    <w:p w:rsidR="00482281" w:rsidRPr="000B008F" w:rsidRDefault="00482281" w:rsidP="00482281"/>
    <w:p w:rsidR="00482281" w:rsidRPr="000B008F" w:rsidRDefault="00482281" w:rsidP="008A702B">
      <w:pPr>
        <w:pStyle w:val="ListParagraph"/>
        <w:numPr>
          <w:ilvl w:val="0"/>
          <w:numId w:val="3"/>
        </w:numPr>
      </w:pPr>
      <w:r w:rsidRPr="000B008F">
        <w:t xml:space="preserve">No immediate family </w:t>
      </w:r>
      <w:r w:rsidR="007A62DB">
        <w:t>Member</w:t>
      </w:r>
      <w:r w:rsidRPr="000B008F">
        <w:t>, meaning spouse, life partner, child, parent, brother, sister</w:t>
      </w:r>
      <w:r w:rsidR="002901E7" w:rsidRPr="000B008F">
        <w:t>,</w:t>
      </w:r>
      <w:r w:rsidRPr="000B008F">
        <w:t xml:space="preserve"> sister-in-law or brother-in-law of a Member of the Board of Directors and Executive Director of the Corporation, shall be eligible for membership in the Corporation.</w:t>
      </w:r>
    </w:p>
    <w:p w:rsidR="00482281" w:rsidRPr="000B008F" w:rsidRDefault="00482281" w:rsidP="00482281"/>
    <w:p w:rsidR="00482281" w:rsidRPr="000B008F" w:rsidRDefault="00482281" w:rsidP="008A702B">
      <w:pPr>
        <w:pStyle w:val="ListParagraph"/>
        <w:numPr>
          <w:ilvl w:val="0"/>
          <w:numId w:val="3"/>
        </w:numPr>
      </w:pPr>
      <w:r w:rsidRPr="000B008F">
        <w:t>No representative of a union representing the Employees of the Corporation shall be eligible for membership in the Corporation.</w:t>
      </w:r>
    </w:p>
    <w:bookmarkEnd w:id="23"/>
    <w:p w:rsidR="00482281" w:rsidRPr="000B008F" w:rsidRDefault="00482281" w:rsidP="00482281"/>
    <w:p w:rsidR="00482281" w:rsidRPr="000B008F" w:rsidRDefault="00A22ACF" w:rsidP="00A22ACF">
      <w:pPr>
        <w:pStyle w:val="Heading2"/>
        <w:rPr>
          <w:b/>
          <w:sz w:val="24"/>
          <w:szCs w:val="24"/>
        </w:rPr>
      </w:pPr>
      <w:bookmarkStart w:id="24" w:name="_Toc38266759"/>
      <w:r w:rsidRPr="000B008F">
        <w:rPr>
          <w:b/>
          <w:sz w:val="24"/>
          <w:szCs w:val="24"/>
        </w:rPr>
        <w:t xml:space="preserve">6.5 </w:t>
      </w:r>
      <w:r w:rsidR="0046403D" w:rsidRPr="000B008F">
        <w:rPr>
          <w:b/>
          <w:sz w:val="24"/>
          <w:szCs w:val="24"/>
        </w:rPr>
        <w:t xml:space="preserve">- </w:t>
      </w:r>
      <w:r w:rsidR="00482281" w:rsidRPr="000B008F">
        <w:rPr>
          <w:b/>
          <w:sz w:val="24"/>
          <w:szCs w:val="24"/>
        </w:rPr>
        <w:t>Membership Rights</w:t>
      </w:r>
      <w:bookmarkEnd w:id="24"/>
    </w:p>
    <w:p w:rsidR="00482281" w:rsidRPr="000B008F" w:rsidRDefault="00482281" w:rsidP="00482281">
      <w:r w:rsidRPr="000B008F">
        <w:t>Except as otherwise provided in these Bylaws, Members of the Corporation have the right to:</w:t>
      </w:r>
    </w:p>
    <w:p w:rsidR="00A22ACF" w:rsidRPr="000B008F" w:rsidRDefault="00A22ACF" w:rsidP="00482281"/>
    <w:p w:rsidR="00482281" w:rsidRPr="000B008F" w:rsidRDefault="00482281" w:rsidP="008A702B">
      <w:pPr>
        <w:pStyle w:val="ListParagraph"/>
        <w:numPr>
          <w:ilvl w:val="0"/>
          <w:numId w:val="2"/>
        </w:numPr>
      </w:pPr>
      <w:r w:rsidRPr="000B008F">
        <w:t>Attend all duly constituted meetings of the Membership.</w:t>
      </w:r>
    </w:p>
    <w:p w:rsidR="00482281" w:rsidRPr="000B008F" w:rsidRDefault="00482281" w:rsidP="00482281"/>
    <w:p w:rsidR="00482281" w:rsidRPr="000B008F" w:rsidRDefault="00482281" w:rsidP="008A702B">
      <w:pPr>
        <w:pStyle w:val="ListParagraph"/>
        <w:numPr>
          <w:ilvl w:val="0"/>
          <w:numId w:val="2"/>
        </w:numPr>
      </w:pPr>
      <w:r w:rsidRPr="000B008F">
        <w:t>Be entitled to one (1) vote at all meetings of the Corporation.</w:t>
      </w:r>
    </w:p>
    <w:p w:rsidR="00482281" w:rsidRPr="000B008F" w:rsidRDefault="00482281" w:rsidP="00482281"/>
    <w:p w:rsidR="00482281" w:rsidRPr="000B008F" w:rsidRDefault="00482281" w:rsidP="008A702B">
      <w:pPr>
        <w:pStyle w:val="ListParagraph"/>
        <w:numPr>
          <w:ilvl w:val="0"/>
          <w:numId w:val="2"/>
        </w:numPr>
      </w:pPr>
      <w:r w:rsidRPr="000B008F">
        <w:t>Participate in decisions of matters properly before the Membership of the Corporation; and</w:t>
      </w:r>
    </w:p>
    <w:p w:rsidR="00482281" w:rsidRPr="000B008F" w:rsidRDefault="00482281" w:rsidP="00482281"/>
    <w:p w:rsidR="00482281" w:rsidRPr="000B008F" w:rsidRDefault="00482281" w:rsidP="008A702B">
      <w:pPr>
        <w:pStyle w:val="ListParagraph"/>
        <w:numPr>
          <w:ilvl w:val="0"/>
          <w:numId w:val="2"/>
        </w:numPr>
      </w:pPr>
      <w:r w:rsidRPr="000B008F">
        <w:t>Be eligible for election or appointment to the Board of Directors.</w:t>
      </w:r>
    </w:p>
    <w:p w:rsidR="00482281" w:rsidRPr="000B008F" w:rsidRDefault="00482281" w:rsidP="00482281"/>
    <w:p w:rsidR="00482281" w:rsidRPr="000B008F" w:rsidRDefault="00A22ACF" w:rsidP="00A22ACF">
      <w:pPr>
        <w:pStyle w:val="Heading2"/>
        <w:rPr>
          <w:b/>
          <w:sz w:val="24"/>
          <w:szCs w:val="24"/>
        </w:rPr>
      </w:pPr>
      <w:bookmarkStart w:id="25" w:name="_Toc38266760"/>
      <w:r w:rsidRPr="000B008F">
        <w:rPr>
          <w:b/>
          <w:sz w:val="24"/>
          <w:szCs w:val="24"/>
        </w:rPr>
        <w:t xml:space="preserve">6.6 </w:t>
      </w:r>
      <w:r w:rsidR="0046403D" w:rsidRPr="000B008F">
        <w:rPr>
          <w:b/>
          <w:sz w:val="24"/>
          <w:szCs w:val="24"/>
        </w:rPr>
        <w:t xml:space="preserve">- </w:t>
      </w:r>
      <w:r w:rsidR="00482281" w:rsidRPr="000B008F">
        <w:rPr>
          <w:b/>
          <w:sz w:val="24"/>
          <w:szCs w:val="24"/>
        </w:rPr>
        <w:t>Membership Dues</w:t>
      </w:r>
      <w:bookmarkEnd w:id="25"/>
    </w:p>
    <w:p w:rsidR="00482281" w:rsidRPr="000B008F" w:rsidRDefault="00482281" w:rsidP="00482281">
      <w:r w:rsidRPr="000B008F">
        <w:t xml:space="preserve">Membership dues shall be determined from time to time by a resolution of the Board of Directors. Notice of dues for the following membership year shall be sent to each regular </w:t>
      </w:r>
      <w:r w:rsidR="007A62DB">
        <w:t>Member</w:t>
      </w:r>
      <w:r w:rsidRPr="000B008F">
        <w:t xml:space="preserve"> at least thirty (30) days prior to the end of the current membership year. Individuals unable to pay the membership dues may request that the Board of Directors waive this cost.</w:t>
      </w:r>
    </w:p>
    <w:p w:rsidR="00EC7C15" w:rsidRDefault="00EC7C15" w:rsidP="00F8185D">
      <w:pPr>
        <w:pStyle w:val="Heading2"/>
        <w:rPr>
          <w:b/>
          <w:color w:val="FF0000"/>
          <w:sz w:val="24"/>
          <w:szCs w:val="24"/>
        </w:rPr>
      </w:pPr>
    </w:p>
    <w:p w:rsidR="0046403D" w:rsidRPr="00830368" w:rsidRDefault="00A22ACF" w:rsidP="00F8185D">
      <w:pPr>
        <w:pStyle w:val="Heading2"/>
        <w:rPr>
          <w:b/>
          <w:sz w:val="24"/>
          <w:szCs w:val="24"/>
        </w:rPr>
      </w:pPr>
      <w:bookmarkStart w:id="26" w:name="_Toc38266761"/>
      <w:r w:rsidRPr="00830368">
        <w:rPr>
          <w:b/>
          <w:sz w:val="24"/>
          <w:szCs w:val="24"/>
        </w:rPr>
        <w:t xml:space="preserve">6.7 </w:t>
      </w:r>
      <w:r w:rsidR="0046403D" w:rsidRPr="00830368">
        <w:rPr>
          <w:b/>
          <w:sz w:val="24"/>
          <w:szCs w:val="24"/>
        </w:rPr>
        <w:t xml:space="preserve">- </w:t>
      </w:r>
      <w:r w:rsidR="00482281" w:rsidRPr="00830368">
        <w:rPr>
          <w:b/>
          <w:sz w:val="24"/>
          <w:szCs w:val="24"/>
        </w:rPr>
        <w:t>Membership Record</w:t>
      </w:r>
      <w:bookmarkEnd w:id="26"/>
    </w:p>
    <w:p w:rsidR="0046403D" w:rsidRPr="00830368" w:rsidRDefault="00482281" w:rsidP="008A702B">
      <w:pPr>
        <w:pStyle w:val="ListParagraph"/>
        <w:numPr>
          <w:ilvl w:val="0"/>
          <w:numId w:val="5"/>
        </w:numPr>
      </w:pPr>
      <w:r w:rsidRPr="00830368">
        <w:t xml:space="preserve">The Board shall keep a roll of the names and addresses of the Members. </w:t>
      </w:r>
    </w:p>
    <w:p w:rsidR="0046403D" w:rsidRPr="00830368" w:rsidRDefault="0046403D" w:rsidP="00482281"/>
    <w:p w:rsidR="0046403D" w:rsidRPr="00830368" w:rsidRDefault="00482281" w:rsidP="008A702B">
      <w:pPr>
        <w:pStyle w:val="ListParagraph"/>
        <w:numPr>
          <w:ilvl w:val="0"/>
          <w:numId w:val="5"/>
        </w:numPr>
      </w:pPr>
      <w:r w:rsidRPr="00830368">
        <w:t xml:space="preserve">Ensure the proper recording and maintenance of minutes of all meetings of the Corporation, the Board and Board committees. </w:t>
      </w:r>
    </w:p>
    <w:p w:rsidR="0046403D" w:rsidRPr="00830368" w:rsidRDefault="0046403D" w:rsidP="00482281"/>
    <w:p w:rsidR="0046403D" w:rsidRPr="00830368" w:rsidRDefault="00482281" w:rsidP="008A702B">
      <w:pPr>
        <w:pStyle w:val="ListParagraph"/>
        <w:numPr>
          <w:ilvl w:val="0"/>
          <w:numId w:val="5"/>
        </w:numPr>
      </w:pPr>
      <w:r w:rsidRPr="00830368">
        <w:t xml:space="preserve">Attend to correspondence on behalf of the Board. </w:t>
      </w:r>
    </w:p>
    <w:p w:rsidR="0046403D" w:rsidRPr="00830368" w:rsidRDefault="0046403D" w:rsidP="00482281"/>
    <w:p w:rsidR="0046403D" w:rsidRPr="00830368" w:rsidRDefault="00482281" w:rsidP="008A702B">
      <w:pPr>
        <w:pStyle w:val="ListParagraph"/>
        <w:numPr>
          <w:ilvl w:val="0"/>
          <w:numId w:val="5"/>
        </w:numPr>
      </w:pPr>
      <w:r w:rsidRPr="00830368">
        <w:t xml:space="preserve">Have custody of all minute books, documents, registers and the seal of the Corporation and ensure that they are maintained as required by law. </w:t>
      </w:r>
    </w:p>
    <w:p w:rsidR="0046403D" w:rsidRPr="00830368" w:rsidRDefault="0046403D" w:rsidP="00482281"/>
    <w:p w:rsidR="00482281" w:rsidRPr="00830368" w:rsidRDefault="00482281" w:rsidP="008A702B">
      <w:pPr>
        <w:pStyle w:val="ListParagraph"/>
        <w:numPr>
          <w:ilvl w:val="0"/>
          <w:numId w:val="5"/>
        </w:numPr>
      </w:pPr>
      <w:r w:rsidRPr="00830368">
        <w:t>Ensure that all reports are prepared and filed as required by law or requested by the Board.</w:t>
      </w:r>
    </w:p>
    <w:p w:rsidR="00482281" w:rsidRPr="00830368" w:rsidRDefault="00482281" w:rsidP="00482281"/>
    <w:p w:rsidR="0046403D" w:rsidRPr="00830368" w:rsidRDefault="0046403D" w:rsidP="0046403D">
      <w:pPr>
        <w:pStyle w:val="Heading2"/>
        <w:rPr>
          <w:b/>
          <w:sz w:val="24"/>
          <w:szCs w:val="24"/>
        </w:rPr>
      </w:pPr>
      <w:bookmarkStart w:id="27" w:name="_Toc38266762"/>
      <w:r w:rsidRPr="00830368">
        <w:rPr>
          <w:b/>
          <w:sz w:val="24"/>
          <w:szCs w:val="24"/>
        </w:rPr>
        <w:t xml:space="preserve">6.8 - </w:t>
      </w:r>
      <w:r w:rsidR="00482281" w:rsidRPr="00830368">
        <w:rPr>
          <w:b/>
          <w:sz w:val="24"/>
          <w:szCs w:val="24"/>
        </w:rPr>
        <w:t>Membership Transfer</w:t>
      </w:r>
      <w:bookmarkEnd w:id="27"/>
    </w:p>
    <w:p w:rsidR="00482281" w:rsidRPr="00830368" w:rsidRDefault="00482281" w:rsidP="00482281">
      <w:r w:rsidRPr="00830368">
        <w:t xml:space="preserve">Membership of the Corporation is not transferable and automatically terminated if the Member dies, resigns or such membership is otherwise terminated in accordance with this </w:t>
      </w:r>
      <w:r w:rsidR="00E129C8" w:rsidRPr="00830368">
        <w:t>Bylaw</w:t>
      </w:r>
      <w:r w:rsidRPr="00830368">
        <w:t xml:space="preserve"> or in accordance with the Act.</w:t>
      </w:r>
    </w:p>
    <w:p w:rsidR="00482281" w:rsidRPr="000B008F" w:rsidRDefault="00482281" w:rsidP="00482281"/>
    <w:p w:rsidR="0046403D" w:rsidRPr="000B008F" w:rsidRDefault="0046403D" w:rsidP="0046403D">
      <w:pPr>
        <w:pStyle w:val="Heading2"/>
        <w:rPr>
          <w:b/>
          <w:sz w:val="24"/>
          <w:szCs w:val="24"/>
        </w:rPr>
      </w:pPr>
      <w:bookmarkStart w:id="28" w:name="_Toc38266763"/>
      <w:r w:rsidRPr="000B008F">
        <w:rPr>
          <w:b/>
          <w:sz w:val="24"/>
          <w:szCs w:val="24"/>
        </w:rPr>
        <w:t xml:space="preserve">6.9 - </w:t>
      </w:r>
      <w:r w:rsidR="00482281" w:rsidRPr="000B008F">
        <w:rPr>
          <w:b/>
          <w:sz w:val="24"/>
          <w:szCs w:val="24"/>
        </w:rPr>
        <w:t>Information for Members</w:t>
      </w:r>
      <w:bookmarkEnd w:id="28"/>
    </w:p>
    <w:p w:rsidR="00482281" w:rsidRPr="000B008F" w:rsidRDefault="00482281" w:rsidP="00482281">
      <w:r w:rsidRPr="000B008F">
        <w:t xml:space="preserve">Any </w:t>
      </w:r>
      <w:r w:rsidR="007A62DB">
        <w:t>Member</w:t>
      </w:r>
      <w:r w:rsidRPr="000B008F">
        <w:t xml:space="preserve"> of the Corporation or his/her agent or legal representative may during normal business hours of The Children's Aid Society of the District of Nipissing and Parry Sound, inspect and make extracts from or copy at his/her own expense any of the following documents namely:</w:t>
      </w:r>
    </w:p>
    <w:p w:rsidR="0046403D" w:rsidRPr="000B008F" w:rsidRDefault="0046403D" w:rsidP="00482281"/>
    <w:p w:rsidR="00482281" w:rsidRPr="000B008F" w:rsidRDefault="00482281" w:rsidP="008A702B">
      <w:pPr>
        <w:pStyle w:val="ListParagraph"/>
        <w:numPr>
          <w:ilvl w:val="0"/>
          <w:numId w:val="6"/>
        </w:numPr>
      </w:pPr>
      <w:r w:rsidRPr="000B008F">
        <w:t>the Letters Patent and any Supplementary Letters Patent of the Corporation;</w:t>
      </w:r>
    </w:p>
    <w:p w:rsidR="0046403D" w:rsidRPr="000B008F" w:rsidRDefault="0046403D" w:rsidP="00482281"/>
    <w:p w:rsidR="00482281" w:rsidRPr="000B008F" w:rsidRDefault="00482281" w:rsidP="008A702B">
      <w:pPr>
        <w:pStyle w:val="ListParagraph"/>
        <w:numPr>
          <w:ilvl w:val="0"/>
          <w:numId w:val="6"/>
        </w:numPr>
      </w:pPr>
      <w:r w:rsidRPr="000B008F">
        <w:t>Bylaws and special resolutions of the Corporation;</w:t>
      </w:r>
    </w:p>
    <w:p w:rsidR="00482281" w:rsidRPr="000B008F" w:rsidRDefault="00482281" w:rsidP="00482281"/>
    <w:p w:rsidR="00482281" w:rsidRPr="000B008F" w:rsidRDefault="00482281" w:rsidP="008A702B">
      <w:pPr>
        <w:pStyle w:val="ListParagraph"/>
        <w:numPr>
          <w:ilvl w:val="0"/>
          <w:numId w:val="6"/>
        </w:numPr>
      </w:pPr>
      <w:r w:rsidRPr="000B008F">
        <w:t>a register of the Directors of the</w:t>
      </w:r>
      <w:r w:rsidR="0046403D" w:rsidRPr="000B008F">
        <w:t xml:space="preserve"> </w:t>
      </w:r>
      <w:r w:rsidRPr="000B008F">
        <w:t>Corporation;</w:t>
      </w:r>
    </w:p>
    <w:p w:rsidR="00482281" w:rsidRPr="000B008F" w:rsidRDefault="00482281" w:rsidP="00482281"/>
    <w:p w:rsidR="00482281" w:rsidRPr="000B008F" w:rsidRDefault="00482281" w:rsidP="008A702B">
      <w:pPr>
        <w:pStyle w:val="ListParagraph"/>
        <w:numPr>
          <w:ilvl w:val="0"/>
          <w:numId w:val="6"/>
        </w:numPr>
      </w:pPr>
      <w:r w:rsidRPr="000B008F">
        <w:t xml:space="preserve">the minutes of all meetings of the Corporation and the Board, except for minutes relating to parts of </w:t>
      </w:r>
      <w:r w:rsidR="009C2D68">
        <w:t>b</w:t>
      </w:r>
      <w:r w:rsidRPr="000B008F">
        <w:t xml:space="preserve">oard meetings which are held in-camera; and any other information that </w:t>
      </w:r>
      <w:proofErr w:type="gramStart"/>
      <w:r w:rsidRPr="000B008F">
        <w:t>is in compliance with</w:t>
      </w:r>
      <w:proofErr w:type="gramEnd"/>
      <w:r w:rsidRPr="000B008F">
        <w:t xml:space="preserve"> provisions in the </w:t>
      </w:r>
      <w:r w:rsidRPr="000B008F">
        <w:rPr>
          <w:i/>
        </w:rPr>
        <w:t xml:space="preserve">Corporations Act </w:t>
      </w:r>
      <w:r w:rsidRPr="000B008F">
        <w:t xml:space="preserve">(Ontario) (or pending </w:t>
      </w:r>
      <w:r w:rsidRPr="000B008F">
        <w:rPr>
          <w:i/>
        </w:rPr>
        <w:t>Not-for-Profit Corporations Act</w:t>
      </w:r>
      <w:r w:rsidR="009C2D68">
        <w:rPr>
          <w:i/>
        </w:rPr>
        <w:t>)</w:t>
      </w:r>
      <w:r w:rsidRPr="000B008F">
        <w:t xml:space="preserve"> (Ontario);</w:t>
      </w:r>
    </w:p>
    <w:p w:rsidR="00482281" w:rsidRPr="000B008F" w:rsidRDefault="00482281" w:rsidP="00482281"/>
    <w:p w:rsidR="00482281" w:rsidRPr="000B008F" w:rsidRDefault="0046403D" w:rsidP="008A702B">
      <w:pPr>
        <w:pStyle w:val="ListParagraph"/>
        <w:numPr>
          <w:ilvl w:val="0"/>
          <w:numId w:val="6"/>
        </w:numPr>
      </w:pPr>
      <w:r w:rsidRPr="000B008F">
        <w:t>a</w:t>
      </w:r>
      <w:r w:rsidR="00482281" w:rsidRPr="000B008F">
        <w:t>nnual Audited Financial Statement(s) and Auditor's report(s) to the membership of the Corporation.</w:t>
      </w:r>
    </w:p>
    <w:p w:rsidR="00482281" w:rsidRPr="000B008F" w:rsidRDefault="00482281" w:rsidP="00482281"/>
    <w:p w:rsidR="00482281" w:rsidRPr="000B008F" w:rsidRDefault="0046403D" w:rsidP="0046403D">
      <w:pPr>
        <w:pStyle w:val="Heading2"/>
        <w:rPr>
          <w:b/>
          <w:sz w:val="24"/>
          <w:szCs w:val="24"/>
        </w:rPr>
      </w:pPr>
      <w:bookmarkStart w:id="29" w:name="_Toc38266764"/>
      <w:r w:rsidRPr="000B008F">
        <w:rPr>
          <w:b/>
          <w:sz w:val="24"/>
          <w:szCs w:val="24"/>
        </w:rPr>
        <w:t xml:space="preserve">6.10 - </w:t>
      </w:r>
      <w:r w:rsidR="00482281" w:rsidRPr="000B008F">
        <w:rPr>
          <w:b/>
          <w:sz w:val="24"/>
          <w:szCs w:val="24"/>
        </w:rPr>
        <w:t xml:space="preserve">Membership </w:t>
      </w:r>
      <w:r w:rsidRPr="000B008F">
        <w:rPr>
          <w:b/>
          <w:sz w:val="24"/>
          <w:szCs w:val="24"/>
        </w:rPr>
        <w:t>Application</w:t>
      </w:r>
      <w:r w:rsidR="00482281" w:rsidRPr="000B008F">
        <w:rPr>
          <w:b/>
          <w:sz w:val="24"/>
          <w:szCs w:val="24"/>
        </w:rPr>
        <w:t xml:space="preserve"> Approval</w:t>
      </w:r>
      <w:bookmarkEnd w:id="29"/>
    </w:p>
    <w:p w:rsidR="00482281" w:rsidRPr="000B008F" w:rsidRDefault="00482281" w:rsidP="00482281">
      <w:r w:rsidRPr="000B008F">
        <w:t>All applications for membership in the Corporation will be approved by the Board before becoming effective. If membership in the Corporation is denied, the applicant will receive the reason for this decision in writing from the Board and the applicant will be provided with an opportunity to appeal the decision within sixty</w:t>
      </w:r>
      <w:r w:rsidR="0046403D" w:rsidRPr="000B008F">
        <w:t xml:space="preserve"> </w:t>
      </w:r>
      <w:r w:rsidRPr="000B008F">
        <w:t>(60) days.</w:t>
      </w:r>
    </w:p>
    <w:p w:rsidR="0046403D" w:rsidRPr="000B008F" w:rsidRDefault="0046403D" w:rsidP="00482281"/>
    <w:p w:rsidR="0097153A" w:rsidRPr="000B008F" w:rsidRDefault="0097153A" w:rsidP="0097153A">
      <w:pPr>
        <w:pStyle w:val="Heading2"/>
        <w:rPr>
          <w:b/>
          <w:sz w:val="24"/>
          <w:szCs w:val="24"/>
        </w:rPr>
      </w:pPr>
      <w:bookmarkStart w:id="30" w:name="_Toc38266765"/>
      <w:r w:rsidRPr="000B008F">
        <w:rPr>
          <w:b/>
          <w:sz w:val="24"/>
          <w:szCs w:val="24"/>
        </w:rPr>
        <w:t>6.11 - Membership List</w:t>
      </w:r>
      <w:bookmarkEnd w:id="30"/>
      <w:r w:rsidRPr="000B008F">
        <w:rPr>
          <w:b/>
          <w:sz w:val="24"/>
          <w:szCs w:val="24"/>
        </w:rPr>
        <w:t xml:space="preserve"> </w:t>
      </w:r>
    </w:p>
    <w:p w:rsidR="0097153A" w:rsidRPr="000B008F" w:rsidRDefault="0097153A" w:rsidP="0097153A">
      <w:r w:rsidRPr="000B008F">
        <w:t>The Secretary of the Board of Directors will ensure that a list of Members of the Corporation will be maintained. This list shall serve as the official voting list for any meeting of the Members of the Corporation.</w:t>
      </w:r>
    </w:p>
    <w:p w:rsidR="0097153A" w:rsidRDefault="0097153A" w:rsidP="00482281"/>
    <w:p w:rsidR="0097153A" w:rsidRPr="00830368" w:rsidRDefault="0097153A" w:rsidP="00F8185D">
      <w:pPr>
        <w:pStyle w:val="Heading2"/>
        <w:rPr>
          <w:b/>
          <w:sz w:val="24"/>
          <w:szCs w:val="24"/>
        </w:rPr>
      </w:pPr>
      <w:bookmarkStart w:id="31" w:name="_Toc38266766"/>
      <w:r w:rsidRPr="00830368">
        <w:rPr>
          <w:b/>
          <w:sz w:val="24"/>
          <w:szCs w:val="24"/>
        </w:rPr>
        <w:t>6.12 – Termination of Membership by the Corporation</w:t>
      </w:r>
      <w:bookmarkEnd w:id="31"/>
      <w:r w:rsidRPr="00830368">
        <w:rPr>
          <w:b/>
          <w:sz w:val="24"/>
          <w:szCs w:val="24"/>
        </w:rPr>
        <w:t xml:space="preserve"> </w:t>
      </w:r>
    </w:p>
    <w:p w:rsidR="0097153A" w:rsidRPr="00830368" w:rsidRDefault="0097153A" w:rsidP="0097153A">
      <w:r w:rsidRPr="00830368">
        <w:t xml:space="preserve">A Member may be removed from office before the expiry of his or her term if any of the following circumstances exist: </w:t>
      </w:r>
      <w:r w:rsidRPr="00830368">
        <w:tab/>
      </w:r>
    </w:p>
    <w:p w:rsidR="0097153A" w:rsidRPr="00830368" w:rsidRDefault="0097153A" w:rsidP="0097153A"/>
    <w:p w:rsidR="0097153A" w:rsidRPr="00830368" w:rsidRDefault="0097153A" w:rsidP="008A702B">
      <w:pPr>
        <w:pStyle w:val="ListParagraph"/>
        <w:numPr>
          <w:ilvl w:val="0"/>
          <w:numId w:val="7"/>
        </w:numPr>
      </w:pPr>
      <w:r w:rsidRPr="00830368">
        <w:t xml:space="preserve">conduct involving dishonesty, fraud, deceit or misrepresentation; or misconduct which brings discredit to the Corporation; or </w:t>
      </w:r>
    </w:p>
    <w:p w:rsidR="0097153A" w:rsidRPr="00830368" w:rsidRDefault="0097153A" w:rsidP="0097153A"/>
    <w:p w:rsidR="00AB4643" w:rsidRPr="00830368" w:rsidRDefault="0097153A" w:rsidP="008A702B">
      <w:pPr>
        <w:pStyle w:val="ListParagraph"/>
        <w:numPr>
          <w:ilvl w:val="0"/>
          <w:numId w:val="7"/>
        </w:numPr>
      </w:pPr>
      <w:r w:rsidRPr="00830368">
        <w:t>such other reason or reasons as may be determined by the Board from time to time.</w:t>
      </w:r>
    </w:p>
    <w:p w:rsidR="00AB4643" w:rsidRPr="00830368" w:rsidRDefault="00AB4643" w:rsidP="00AB4643">
      <w:pPr>
        <w:pStyle w:val="ListParagraph"/>
      </w:pPr>
    </w:p>
    <w:p w:rsidR="00AB4643" w:rsidRPr="00830368" w:rsidRDefault="0097153A" w:rsidP="008A702B">
      <w:pPr>
        <w:pStyle w:val="ListParagraph"/>
        <w:numPr>
          <w:ilvl w:val="1"/>
          <w:numId w:val="7"/>
        </w:numPr>
      </w:pPr>
      <w:r w:rsidRPr="00830368">
        <w:t xml:space="preserve">Upon fifteen (15) days' written notice to a Member, the Board may pass a resolution authorizing disciplinary action or the termination of membership for violating any provision of the Letters Patent or this </w:t>
      </w:r>
      <w:r w:rsidR="00AB4643" w:rsidRPr="00830368">
        <w:t>Bylaw</w:t>
      </w:r>
      <w:r w:rsidRPr="00830368">
        <w:t xml:space="preserve">. </w:t>
      </w:r>
      <w:r w:rsidR="00AB4643" w:rsidRPr="00830368">
        <w:br/>
      </w:r>
    </w:p>
    <w:p w:rsidR="0097153A" w:rsidRPr="00830368" w:rsidRDefault="0097153A" w:rsidP="008A702B">
      <w:pPr>
        <w:pStyle w:val="ListParagraph"/>
        <w:numPr>
          <w:ilvl w:val="1"/>
          <w:numId w:val="7"/>
        </w:numPr>
      </w:pPr>
      <w:r w:rsidRPr="00830368">
        <w:t xml:space="preserve">The notice shall set out the reasons for </w:t>
      </w:r>
      <w:r w:rsidR="00AB4643" w:rsidRPr="00830368">
        <w:t>the</w:t>
      </w:r>
      <w:r w:rsidRPr="00830368">
        <w:t xml:space="preserve"> disciplinary action or termination of membership. The Member receiving the notice shall be entitled to give the Board a written submission opposing the disciplinary action or termination not less than five (5) days before the end of the fifteen (15) day period. The Board shall consider the written submission of the Member before making a final decision regarding disciplinary action or termination of membership.</w:t>
      </w:r>
    </w:p>
    <w:p w:rsidR="0097153A" w:rsidRPr="00830368" w:rsidRDefault="0097153A" w:rsidP="00482281"/>
    <w:p w:rsidR="00AB4643" w:rsidRPr="00830368" w:rsidRDefault="00AB4643" w:rsidP="00F40ABB">
      <w:pPr>
        <w:pStyle w:val="Heading2"/>
      </w:pPr>
      <w:bookmarkStart w:id="32" w:name="_Toc38266767"/>
      <w:r w:rsidRPr="00830368">
        <w:rPr>
          <w:b/>
          <w:sz w:val="24"/>
          <w:szCs w:val="24"/>
        </w:rPr>
        <w:t>6.13 – Termination or Withdrawal of Membership by the Member</w:t>
      </w:r>
      <w:bookmarkEnd w:id="32"/>
    </w:p>
    <w:p w:rsidR="00AB4643" w:rsidRPr="00830368" w:rsidRDefault="00AB4643" w:rsidP="00AB4643">
      <w:r w:rsidRPr="00830368">
        <w:t xml:space="preserve">A Member may resign by submitting a written resignation which shall become effective on the date submitted, provided the Member has satisfied all of the said Member's obligations to the Corporation. In the event of resignation, a Member shall remain liable for payment of any assessment or other sum levied or which became payable by him or her to the Corporation prior to acceptance of his or her resignation. </w:t>
      </w:r>
    </w:p>
    <w:p w:rsidR="00AB4643" w:rsidRPr="000B008F" w:rsidRDefault="00AB4643" w:rsidP="00482281"/>
    <w:p w:rsidR="00AB4643" w:rsidRPr="00EC7C15" w:rsidRDefault="00AB4643" w:rsidP="00EC7C15">
      <w:pPr>
        <w:pStyle w:val="Heading1"/>
        <w:rPr>
          <w:b/>
          <w:i/>
          <w:sz w:val="28"/>
          <w:szCs w:val="28"/>
        </w:rPr>
      </w:pPr>
      <w:bookmarkStart w:id="33" w:name="_Toc38266768"/>
      <w:r w:rsidRPr="00EC7C15">
        <w:rPr>
          <w:b/>
          <w:i/>
          <w:sz w:val="28"/>
          <w:szCs w:val="28"/>
        </w:rPr>
        <w:t>Article Seven: Board of Directors</w:t>
      </w:r>
      <w:bookmarkEnd w:id="33"/>
    </w:p>
    <w:p w:rsidR="00AB4643" w:rsidRPr="000B008F" w:rsidRDefault="00AB4643" w:rsidP="00482281"/>
    <w:p w:rsidR="00AB4643" w:rsidRPr="00830368" w:rsidRDefault="00AB4643" w:rsidP="00AB4643">
      <w:pPr>
        <w:pStyle w:val="Heading2"/>
        <w:rPr>
          <w:b/>
          <w:sz w:val="24"/>
          <w:szCs w:val="24"/>
        </w:rPr>
      </w:pPr>
      <w:bookmarkStart w:id="34" w:name="_Toc38266769"/>
      <w:r w:rsidRPr="00830368">
        <w:rPr>
          <w:b/>
          <w:sz w:val="24"/>
          <w:szCs w:val="24"/>
        </w:rPr>
        <w:t>7.1 Composition</w:t>
      </w:r>
      <w:bookmarkEnd w:id="34"/>
      <w:r w:rsidRPr="00830368">
        <w:rPr>
          <w:b/>
          <w:sz w:val="24"/>
          <w:szCs w:val="24"/>
        </w:rPr>
        <w:t xml:space="preserve"> </w:t>
      </w:r>
    </w:p>
    <w:p w:rsidR="00AB4643" w:rsidRPr="00830368" w:rsidRDefault="00AB4643" w:rsidP="00AB4643">
      <w:pPr>
        <w:widowControl/>
        <w:autoSpaceDE/>
        <w:autoSpaceDN/>
        <w:rPr>
          <w:rFonts w:eastAsia="Times New Roman"/>
          <w:bCs/>
          <w:lang w:val="en-CA" w:eastAsia="en-CA"/>
        </w:rPr>
      </w:pPr>
      <w:r w:rsidRPr="00830368">
        <w:rPr>
          <w:rFonts w:eastAsia="Times New Roman"/>
          <w:bCs/>
          <w:lang w:val="en-CA" w:eastAsia="en-CA"/>
        </w:rPr>
        <w:t xml:space="preserve">The Articles of Incorporation has thirteen, (13) Directors. In order to change </w:t>
      </w:r>
      <w:r w:rsidR="009C2D68" w:rsidRPr="00830368">
        <w:rPr>
          <w:rFonts w:eastAsia="Times New Roman"/>
          <w:bCs/>
          <w:lang w:val="en-CA" w:eastAsia="en-CA"/>
        </w:rPr>
        <w:t>the number</w:t>
      </w:r>
      <w:r w:rsidRPr="00830368">
        <w:rPr>
          <w:rFonts w:eastAsia="Times New Roman"/>
          <w:bCs/>
          <w:lang w:val="en-CA" w:eastAsia="en-CA"/>
        </w:rPr>
        <w:t xml:space="preserve"> of Directors, there would need to be a resolution for the </w:t>
      </w:r>
      <w:r w:rsidR="009C2D68" w:rsidRPr="00830368">
        <w:rPr>
          <w:rFonts w:eastAsia="Times New Roman"/>
          <w:bCs/>
          <w:lang w:val="en-CA" w:eastAsia="en-CA"/>
        </w:rPr>
        <w:t>Board</w:t>
      </w:r>
      <w:r w:rsidRPr="00830368">
        <w:rPr>
          <w:rFonts w:eastAsia="Times New Roman"/>
          <w:bCs/>
          <w:lang w:val="en-CA" w:eastAsia="en-CA"/>
        </w:rPr>
        <w:t xml:space="preserve"> to be increased to fifteen (15) </w:t>
      </w:r>
      <w:r w:rsidR="007A62DB" w:rsidRPr="00830368">
        <w:rPr>
          <w:rFonts w:eastAsia="Times New Roman"/>
          <w:bCs/>
          <w:lang w:val="en-CA" w:eastAsia="en-CA"/>
        </w:rPr>
        <w:t>M</w:t>
      </w:r>
      <w:r w:rsidRPr="00830368">
        <w:rPr>
          <w:rFonts w:eastAsia="Times New Roman"/>
          <w:bCs/>
          <w:lang w:val="en-CA" w:eastAsia="en-CA"/>
        </w:rPr>
        <w:t xml:space="preserve">and then be passed by “special resolution”, meaning it would require at least two-thirds of the votes cast at a general meeting called for this purpose, or in consent in writing from all </w:t>
      </w:r>
      <w:r w:rsidR="007A62DB" w:rsidRPr="00830368">
        <w:rPr>
          <w:rFonts w:eastAsia="Times New Roman"/>
          <w:bCs/>
          <w:lang w:val="en-CA" w:eastAsia="en-CA"/>
        </w:rPr>
        <w:t>Member</w:t>
      </w:r>
      <w:r w:rsidRPr="00830368">
        <w:rPr>
          <w:rFonts w:eastAsia="Times New Roman"/>
          <w:bCs/>
          <w:lang w:val="en-CA" w:eastAsia="en-CA"/>
        </w:rPr>
        <w:t xml:space="preserve">s entitled to vote at such meeting. </w:t>
      </w:r>
    </w:p>
    <w:p w:rsidR="009C782C" w:rsidRPr="000B008F" w:rsidRDefault="009C782C" w:rsidP="00482281"/>
    <w:p w:rsidR="009C782C" w:rsidRPr="000B008F" w:rsidRDefault="009C782C" w:rsidP="009C782C">
      <w:pPr>
        <w:pStyle w:val="Heading2"/>
        <w:rPr>
          <w:b/>
          <w:sz w:val="24"/>
          <w:szCs w:val="24"/>
        </w:rPr>
      </w:pPr>
      <w:bookmarkStart w:id="35" w:name="_Toc38266770"/>
      <w:r w:rsidRPr="000B008F">
        <w:rPr>
          <w:b/>
          <w:sz w:val="24"/>
          <w:szCs w:val="24"/>
        </w:rPr>
        <w:t>7.2 – Rotating Directors</w:t>
      </w:r>
      <w:bookmarkEnd w:id="35"/>
      <w:r w:rsidRPr="000B008F">
        <w:rPr>
          <w:b/>
          <w:sz w:val="24"/>
          <w:szCs w:val="24"/>
        </w:rPr>
        <w:t xml:space="preserve"> </w:t>
      </w:r>
    </w:p>
    <w:p w:rsidR="009C782C" w:rsidRPr="000B008F" w:rsidRDefault="009C782C" w:rsidP="009C782C">
      <w:r w:rsidRPr="000B008F">
        <w:t>The Directors shall be elected and shall retire on a rotation basis and shall be known as rotating Directors.  At each Annual General Meeting</w:t>
      </w:r>
      <w:r w:rsidR="009C2D68">
        <w:t>, a</w:t>
      </w:r>
      <w:r w:rsidRPr="000B008F">
        <w:t xml:space="preserve"> number of rotating Directors equal to the number retiring in such year shall be elected for a term that conforms to the distribution of rotating Directors.</w:t>
      </w:r>
    </w:p>
    <w:p w:rsidR="009C782C" w:rsidRPr="000B008F" w:rsidRDefault="009C782C" w:rsidP="00482281"/>
    <w:p w:rsidR="009C782C" w:rsidRPr="000B008F" w:rsidRDefault="009C782C" w:rsidP="00F40ABB">
      <w:pPr>
        <w:pStyle w:val="Heading2"/>
      </w:pPr>
      <w:bookmarkStart w:id="36" w:name="_Toc38266771"/>
      <w:r w:rsidRPr="000B008F">
        <w:rPr>
          <w:b/>
          <w:sz w:val="24"/>
          <w:szCs w:val="24"/>
        </w:rPr>
        <w:t>7.3 Term of Office</w:t>
      </w:r>
      <w:bookmarkEnd w:id="36"/>
      <w:r w:rsidRPr="000B008F">
        <w:rPr>
          <w:b/>
          <w:sz w:val="24"/>
          <w:szCs w:val="24"/>
        </w:rPr>
        <w:t xml:space="preserve"> </w:t>
      </w:r>
    </w:p>
    <w:p w:rsidR="00601C4C" w:rsidRDefault="009C782C" w:rsidP="00482281">
      <w:r w:rsidRPr="000B008F">
        <w:t xml:space="preserve">Each Director shall be elected to the Board for a term of three (3) years at a duly called Annual General Meeting. A Director may be elected for two subsequent consecutive terms of three (3) years at a duly called Annual General Meeting. After a one (1) year absence from the Board, a former Board </w:t>
      </w:r>
      <w:r w:rsidR="007A62DB">
        <w:t>Member</w:t>
      </w:r>
      <w:r w:rsidRPr="000B008F">
        <w:t xml:space="preserve"> may be nominated for one (1) additional term of three (3) years at a duly called Annual General Meeting.</w:t>
      </w:r>
    </w:p>
    <w:p w:rsidR="00601C4C" w:rsidRPr="000B008F" w:rsidRDefault="00601C4C" w:rsidP="00482281"/>
    <w:p w:rsidR="009C782C" w:rsidRPr="00830368" w:rsidRDefault="009C782C" w:rsidP="009C782C">
      <w:pPr>
        <w:pStyle w:val="Heading2"/>
        <w:rPr>
          <w:b/>
          <w:sz w:val="24"/>
          <w:szCs w:val="24"/>
        </w:rPr>
      </w:pPr>
      <w:bookmarkStart w:id="37" w:name="_Toc38266772"/>
      <w:r w:rsidRPr="00830368">
        <w:rPr>
          <w:b/>
          <w:sz w:val="24"/>
          <w:szCs w:val="24"/>
        </w:rPr>
        <w:t>7.4 – Eligibility Criteria</w:t>
      </w:r>
      <w:bookmarkEnd w:id="37"/>
    </w:p>
    <w:p w:rsidR="009C782C" w:rsidRPr="00830368" w:rsidRDefault="009C782C" w:rsidP="009C782C">
      <w:pPr>
        <w:widowControl/>
        <w:autoSpaceDE/>
        <w:autoSpaceDN/>
        <w:rPr>
          <w:rFonts w:eastAsia="Times New Roman"/>
          <w:bCs/>
          <w:lang w:val="en-CA" w:eastAsia="en-CA"/>
        </w:rPr>
      </w:pPr>
      <w:r w:rsidRPr="00830368">
        <w:rPr>
          <w:rFonts w:eastAsia="Times New Roman"/>
          <w:bCs/>
          <w:lang w:val="en-CA" w:eastAsia="en-CA"/>
        </w:rPr>
        <w:t>In order for a person to be eligible to become a Director of the Corporation, such person shall:</w:t>
      </w:r>
    </w:p>
    <w:p w:rsidR="009C782C" w:rsidRPr="00830368" w:rsidRDefault="009C782C" w:rsidP="009C782C">
      <w:pPr>
        <w:widowControl/>
        <w:autoSpaceDE/>
        <w:autoSpaceDN/>
        <w:rPr>
          <w:rFonts w:eastAsia="Times New Roman"/>
          <w:bCs/>
          <w:lang w:val="en-CA" w:eastAsia="en-CA"/>
        </w:rPr>
      </w:pPr>
    </w:p>
    <w:p w:rsidR="009C782C" w:rsidRPr="00830368" w:rsidRDefault="009C782C" w:rsidP="008A702B">
      <w:pPr>
        <w:pStyle w:val="ListParagraph"/>
        <w:widowControl/>
        <w:numPr>
          <w:ilvl w:val="0"/>
          <w:numId w:val="8"/>
        </w:numPr>
        <w:autoSpaceDE/>
        <w:autoSpaceDN/>
        <w:rPr>
          <w:rFonts w:eastAsia="Times New Roman"/>
          <w:bCs/>
          <w:lang w:val="en-CA" w:eastAsia="en-CA"/>
        </w:rPr>
      </w:pPr>
      <w:r w:rsidRPr="00830368">
        <w:rPr>
          <w:rFonts w:eastAsia="Times New Roman"/>
          <w:bCs/>
          <w:lang w:val="en-CA" w:eastAsia="en-CA"/>
        </w:rPr>
        <w:t>meet the eligibility and restriction criteria for Membership in the Corporation (see Article Six. Sections 6.3 and 6.4), with the exception of subsection (iii).</w:t>
      </w:r>
    </w:p>
    <w:p w:rsidR="009C782C" w:rsidRPr="00830368" w:rsidRDefault="009C782C" w:rsidP="009C782C">
      <w:pPr>
        <w:widowControl/>
        <w:autoSpaceDE/>
        <w:autoSpaceDN/>
        <w:rPr>
          <w:rFonts w:eastAsia="Times New Roman"/>
          <w:b/>
          <w:bCs/>
          <w:lang w:val="en-CA" w:eastAsia="en-CA"/>
        </w:rPr>
      </w:pPr>
    </w:p>
    <w:p w:rsidR="009C782C" w:rsidRPr="00830368" w:rsidRDefault="009C782C" w:rsidP="008A702B">
      <w:pPr>
        <w:pStyle w:val="ListParagraph"/>
        <w:widowControl/>
        <w:numPr>
          <w:ilvl w:val="0"/>
          <w:numId w:val="8"/>
        </w:numPr>
        <w:autoSpaceDE/>
        <w:autoSpaceDN/>
        <w:rPr>
          <w:rFonts w:eastAsia="Times New Roman"/>
          <w:bCs/>
          <w:lang w:val="en-CA" w:eastAsia="en-CA"/>
        </w:rPr>
      </w:pPr>
      <w:r w:rsidRPr="00830368">
        <w:rPr>
          <w:rFonts w:eastAsia="Times New Roman"/>
          <w:bCs/>
          <w:lang w:val="en-CA" w:eastAsia="en-CA"/>
        </w:rPr>
        <w:t>obtain a Police Reference Check</w:t>
      </w:r>
      <w:r w:rsidR="00C45064" w:rsidRPr="00830368">
        <w:rPr>
          <w:rFonts w:eastAsia="Times New Roman"/>
          <w:bCs/>
          <w:lang w:val="en-CA" w:eastAsia="en-CA"/>
        </w:rPr>
        <w:t xml:space="preserve"> and Child Welfare Check</w:t>
      </w:r>
      <w:r w:rsidRPr="00830368">
        <w:rPr>
          <w:rFonts w:eastAsia="Times New Roman"/>
          <w:bCs/>
          <w:lang w:val="en-CA" w:eastAsia="en-CA"/>
        </w:rPr>
        <w:t xml:space="preserve">. In the event that </w:t>
      </w:r>
      <w:r w:rsidR="009C2D68" w:rsidRPr="00830368">
        <w:rPr>
          <w:rFonts w:eastAsia="Times New Roman"/>
          <w:bCs/>
          <w:lang w:val="en-CA" w:eastAsia="en-CA"/>
        </w:rPr>
        <w:t xml:space="preserve">the </w:t>
      </w:r>
      <w:r w:rsidR="0050680D" w:rsidRPr="00830368">
        <w:rPr>
          <w:rFonts w:eastAsia="Times New Roman"/>
          <w:bCs/>
          <w:lang w:val="en-CA" w:eastAsia="en-CA"/>
        </w:rPr>
        <w:t>un</w:t>
      </w:r>
      <w:r w:rsidRPr="00830368">
        <w:rPr>
          <w:rFonts w:eastAsia="Times New Roman"/>
          <w:bCs/>
          <w:lang w:val="en-CA" w:eastAsia="en-CA"/>
        </w:rPr>
        <w:t>elected Director cannot produce a police reference check within six (6) months of his or her election, that Board of Director will not be left unattended in the presence of any clients of the organization.</w:t>
      </w:r>
    </w:p>
    <w:p w:rsidR="009C782C" w:rsidRPr="00830368" w:rsidRDefault="009C782C" w:rsidP="009C782C">
      <w:pPr>
        <w:widowControl/>
        <w:autoSpaceDE/>
        <w:autoSpaceDN/>
        <w:rPr>
          <w:rFonts w:eastAsia="Times New Roman"/>
          <w:bCs/>
          <w:lang w:val="en-CA" w:eastAsia="en-CA"/>
        </w:rPr>
      </w:pPr>
    </w:p>
    <w:p w:rsidR="007F15ED" w:rsidRPr="00830368" w:rsidRDefault="009C782C" w:rsidP="008A702B">
      <w:pPr>
        <w:pStyle w:val="ListParagraph"/>
        <w:widowControl/>
        <w:numPr>
          <w:ilvl w:val="0"/>
          <w:numId w:val="8"/>
        </w:numPr>
        <w:autoSpaceDE/>
        <w:autoSpaceDN/>
        <w:rPr>
          <w:rFonts w:eastAsia="Times New Roman"/>
          <w:bCs/>
          <w:lang w:val="en-CA" w:eastAsia="en-CA"/>
        </w:rPr>
      </w:pPr>
      <w:r w:rsidRPr="00830368">
        <w:rPr>
          <w:rFonts w:eastAsia="Times New Roman"/>
          <w:bCs/>
          <w:lang w:val="en-CA" w:eastAsia="en-CA"/>
        </w:rPr>
        <w:t xml:space="preserve">become a </w:t>
      </w:r>
      <w:r w:rsidR="007A62DB" w:rsidRPr="00830368">
        <w:rPr>
          <w:rFonts w:eastAsia="Times New Roman"/>
          <w:bCs/>
          <w:lang w:val="en-CA" w:eastAsia="en-CA"/>
        </w:rPr>
        <w:t>Member</w:t>
      </w:r>
      <w:r w:rsidRPr="00830368">
        <w:rPr>
          <w:rFonts w:eastAsia="Times New Roman"/>
          <w:bCs/>
          <w:lang w:val="en-CA" w:eastAsia="en-CA"/>
        </w:rPr>
        <w:t xml:space="preserve"> of the </w:t>
      </w:r>
      <w:r w:rsidR="009C2D68" w:rsidRPr="00830368">
        <w:rPr>
          <w:rFonts w:eastAsia="Times New Roman"/>
          <w:bCs/>
          <w:lang w:val="en-CA" w:eastAsia="en-CA"/>
        </w:rPr>
        <w:t>C</w:t>
      </w:r>
      <w:r w:rsidRPr="00830368">
        <w:rPr>
          <w:rFonts w:eastAsia="Times New Roman"/>
          <w:bCs/>
          <w:lang w:val="en-CA" w:eastAsia="en-CA"/>
        </w:rPr>
        <w:t xml:space="preserve">orporation within ten days after his or her election or appointment as a </w:t>
      </w:r>
      <w:r w:rsidR="009C2D68" w:rsidRPr="00830368">
        <w:rPr>
          <w:rFonts w:eastAsia="Times New Roman"/>
          <w:bCs/>
          <w:lang w:val="en-CA" w:eastAsia="en-CA"/>
        </w:rPr>
        <w:t>D</w:t>
      </w:r>
      <w:r w:rsidRPr="00830368">
        <w:rPr>
          <w:rFonts w:eastAsia="Times New Roman"/>
          <w:bCs/>
          <w:lang w:val="en-CA" w:eastAsia="en-CA"/>
        </w:rPr>
        <w:t xml:space="preserve">irector, but, if the person fails to become a </w:t>
      </w:r>
      <w:r w:rsidR="007A62DB" w:rsidRPr="00830368">
        <w:rPr>
          <w:rFonts w:eastAsia="Times New Roman"/>
          <w:bCs/>
          <w:lang w:val="en-CA" w:eastAsia="en-CA"/>
        </w:rPr>
        <w:t>Member</w:t>
      </w:r>
      <w:r w:rsidRPr="00830368">
        <w:rPr>
          <w:rFonts w:eastAsia="Times New Roman"/>
          <w:bCs/>
          <w:lang w:val="en-CA" w:eastAsia="en-CA"/>
        </w:rPr>
        <w:t xml:space="preserve"> within such ten days, the person thereupon ceases to be a </w:t>
      </w:r>
      <w:r w:rsidR="007A62DB" w:rsidRPr="00830368">
        <w:rPr>
          <w:rFonts w:eastAsia="Times New Roman"/>
          <w:bCs/>
          <w:lang w:val="en-CA" w:eastAsia="en-CA"/>
        </w:rPr>
        <w:t>Director</w:t>
      </w:r>
      <w:r w:rsidRPr="00830368">
        <w:rPr>
          <w:rFonts w:eastAsia="Times New Roman"/>
          <w:bCs/>
          <w:lang w:val="en-CA" w:eastAsia="en-CA"/>
        </w:rPr>
        <w:t xml:space="preserve"> and shall not be re-elected or reappointed unless he or she is a </w:t>
      </w:r>
      <w:r w:rsidR="007A62DB" w:rsidRPr="00830368">
        <w:rPr>
          <w:rFonts w:eastAsia="Times New Roman"/>
          <w:bCs/>
          <w:lang w:val="en-CA" w:eastAsia="en-CA"/>
        </w:rPr>
        <w:t>Member</w:t>
      </w:r>
      <w:r w:rsidRPr="00830368">
        <w:rPr>
          <w:rFonts w:eastAsia="Times New Roman"/>
          <w:bCs/>
          <w:lang w:val="en-CA" w:eastAsia="en-CA"/>
        </w:rPr>
        <w:t xml:space="preserve"> of the </w:t>
      </w:r>
      <w:r w:rsidR="009C2D68" w:rsidRPr="00830368">
        <w:rPr>
          <w:rFonts w:eastAsia="Times New Roman"/>
          <w:bCs/>
          <w:lang w:val="en-CA" w:eastAsia="en-CA"/>
        </w:rPr>
        <w:t>C</w:t>
      </w:r>
      <w:r w:rsidRPr="00830368">
        <w:rPr>
          <w:rFonts w:eastAsia="Times New Roman"/>
          <w:bCs/>
          <w:lang w:val="en-CA" w:eastAsia="en-CA"/>
        </w:rPr>
        <w:t xml:space="preserve">orporation. </w:t>
      </w:r>
    </w:p>
    <w:p w:rsidR="007F15ED" w:rsidRPr="00830368" w:rsidRDefault="007F15ED" w:rsidP="007F15ED">
      <w:pPr>
        <w:pStyle w:val="ListParagraph"/>
        <w:rPr>
          <w:rFonts w:eastAsia="Times New Roman"/>
          <w:bCs/>
          <w:lang w:val="en-CA" w:eastAsia="en-CA"/>
        </w:rPr>
      </w:pPr>
    </w:p>
    <w:p w:rsidR="009C782C" w:rsidRPr="00830368" w:rsidRDefault="009C782C" w:rsidP="007F15ED">
      <w:pPr>
        <w:widowControl/>
        <w:autoSpaceDE/>
        <w:autoSpaceDN/>
        <w:rPr>
          <w:rFonts w:eastAsia="Times New Roman"/>
          <w:bCs/>
          <w:lang w:val="en-CA" w:eastAsia="en-CA"/>
        </w:rPr>
      </w:pPr>
      <w:r w:rsidRPr="00830368">
        <w:rPr>
          <w:rFonts w:eastAsia="Times New Roman"/>
          <w:bCs/>
          <w:lang w:val="en-CA" w:eastAsia="en-CA"/>
        </w:rPr>
        <w:t>Individuals currently receiving services and supports from The Children's Aid Society of the District of Nipissing and Parry Sound are not eligible to become a Director of the Corporation.</w:t>
      </w:r>
    </w:p>
    <w:p w:rsidR="007F15ED" w:rsidRPr="00830368" w:rsidRDefault="007F15ED" w:rsidP="00482281"/>
    <w:p w:rsidR="007F15ED" w:rsidRPr="000B008F" w:rsidRDefault="007F15ED" w:rsidP="00F40ABB">
      <w:pPr>
        <w:pStyle w:val="Heading2"/>
      </w:pPr>
      <w:bookmarkStart w:id="38" w:name="_Toc38266773"/>
      <w:r w:rsidRPr="000B008F">
        <w:rPr>
          <w:b/>
          <w:sz w:val="24"/>
          <w:szCs w:val="24"/>
        </w:rPr>
        <w:t>7.5 – Accountably</w:t>
      </w:r>
      <w:bookmarkEnd w:id="38"/>
      <w:r w:rsidRPr="000B008F">
        <w:rPr>
          <w:b/>
          <w:sz w:val="24"/>
          <w:szCs w:val="24"/>
        </w:rPr>
        <w:t xml:space="preserve"> </w:t>
      </w:r>
    </w:p>
    <w:p w:rsidR="007F15ED" w:rsidRPr="000B008F" w:rsidRDefault="007F15ED" w:rsidP="007F15ED">
      <w:r w:rsidRPr="000B008F">
        <w:t>The Board is fully accountable for the Corporation's continued viability and for the accomplishment of its mission. No delegation of this responsibility will relieve the Board of this accountability.</w:t>
      </w:r>
    </w:p>
    <w:p w:rsidR="007F15ED" w:rsidRPr="000B008F" w:rsidRDefault="007F15ED" w:rsidP="00482281"/>
    <w:p w:rsidR="007F15ED" w:rsidRPr="000B008F" w:rsidRDefault="007F15ED" w:rsidP="00F40ABB">
      <w:pPr>
        <w:pStyle w:val="Heading2"/>
      </w:pPr>
      <w:bookmarkStart w:id="39" w:name="_Toc38266774"/>
      <w:r w:rsidRPr="000B008F">
        <w:rPr>
          <w:b/>
          <w:sz w:val="24"/>
          <w:szCs w:val="24"/>
        </w:rPr>
        <w:t>7.6 – Authority and Powers</w:t>
      </w:r>
      <w:bookmarkEnd w:id="39"/>
    </w:p>
    <w:p w:rsidR="007F15ED" w:rsidRPr="000B008F" w:rsidRDefault="007F15ED" w:rsidP="007F15ED">
      <w:r w:rsidRPr="000B008F">
        <w:t>The Board shall govern the organization within the authority and powers defined in applicable legislation, common law and Bylaws of the Corporation. Governance Policies and Procedures and adopted Rules of Order.</w:t>
      </w:r>
    </w:p>
    <w:p w:rsidR="007F15ED" w:rsidRPr="000B008F" w:rsidRDefault="007F15ED" w:rsidP="00482281"/>
    <w:p w:rsidR="0095209D" w:rsidRPr="00830368" w:rsidRDefault="0095209D" w:rsidP="00F40ABB">
      <w:pPr>
        <w:pStyle w:val="Heading2"/>
      </w:pPr>
      <w:bookmarkStart w:id="40" w:name="_Toc38266775"/>
      <w:r w:rsidRPr="00830368">
        <w:rPr>
          <w:b/>
          <w:sz w:val="24"/>
          <w:szCs w:val="24"/>
        </w:rPr>
        <w:t>7.7 - Standard of Care</w:t>
      </w:r>
      <w:bookmarkEnd w:id="40"/>
    </w:p>
    <w:p w:rsidR="0095209D" w:rsidRPr="00830368" w:rsidRDefault="0095209D" w:rsidP="0095209D">
      <w:pPr>
        <w:widowControl/>
        <w:autoSpaceDE/>
        <w:autoSpaceDN/>
        <w:rPr>
          <w:rFonts w:eastAsia="Times New Roman"/>
          <w:bCs/>
          <w:lang w:val="en-CA" w:eastAsia="en-CA"/>
        </w:rPr>
      </w:pPr>
      <w:r w:rsidRPr="00830368">
        <w:rPr>
          <w:rFonts w:eastAsia="Times New Roman"/>
          <w:bCs/>
          <w:lang w:val="en-CA" w:eastAsia="en-CA"/>
        </w:rPr>
        <w:t xml:space="preserve">Each Director of The Children's Aid Society of the District of Nipissing and </w:t>
      </w:r>
      <w:r w:rsidR="00B32828" w:rsidRPr="00830368">
        <w:rPr>
          <w:rFonts w:eastAsia="Times New Roman"/>
          <w:bCs/>
          <w:lang w:val="en-CA" w:eastAsia="en-CA"/>
        </w:rPr>
        <w:t>Parry</w:t>
      </w:r>
      <w:r w:rsidRPr="00830368">
        <w:rPr>
          <w:rFonts w:eastAsia="Times New Roman"/>
          <w:bCs/>
          <w:lang w:val="en-CA" w:eastAsia="en-CA"/>
        </w:rPr>
        <w:t xml:space="preserve"> Sound, in exercising his/her duties, shall act honestly and in good faith with a view to the best interests of the Corporation; and shall exercise the core, diligence and skill pursuant to his or her specific knowledge and expertise Directors shall comply with all applicable legislation, regulation</w:t>
      </w:r>
      <w:r w:rsidR="009C2D68" w:rsidRPr="00830368">
        <w:rPr>
          <w:rFonts w:eastAsia="Times New Roman"/>
          <w:bCs/>
          <w:lang w:val="en-CA" w:eastAsia="en-CA"/>
        </w:rPr>
        <w:t>,</w:t>
      </w:r>
      <w:r w:rsidRPr="00830368">
        <w:rPr>
          <w:rFonts w:eastAsia="Times New Roman"/>
          <w:bCs/>
          <w:lang w:val="en-CA" w:eastAsia="en-CA"/>
        </w:rPr>
        <w:t xml:space="preserve"> Letters Patent, Bylaws, Governance Policies and Procedures and resolutions of the Members of the Corporation.</w:t>
      </w:r>
    </w:p>
    <w:p w:rsidR="0095209D" w:rsidRPr="000B008F" w:rsidRDefault="0095209D" w:rsidP="0095209D">
      <w:pPr>
        <w:widowControl/>
        <w:autoSpaceDE/>
        <w:autoSpaceDN/>
        <w:rPr>
          <w:rFonts w:eastAsia="Times New Roman"/>
          <w:b/>
          <w:bCs/>
          <w:color w:val="FF0000"/>
          <w:lang w:val="en-CA" w:eastAsia="en-CA"/>
        </w:rPr>
      </w:pPr>
    </w:p>
    <w:p w:rsidR="0095209D" w:rsidRPr="000B008F" w:rsidRDefault="0095209D" w:rsidP="00F40ABB">
      <w:pPr>
        <w:pStyle w:val="Heading2"/>
      </w:pPr>
      <w:bookmarkStart w:id="41" w:name="_Toc38266776"/>
      <w:r w:rsidRPr="000B008F">
        <w:rPr>
          <w:b/>
          <w:sz w:val="24"/>
          <w:szCs w:val="24"/>
          <w:lang w:val="en-CA" w:eastAsia="en-CA"/>
        </w:rPr>
        <w:t>7.8 – Responsibilities of Individual Directors</w:t>
      </w:r>
      <w:bookmarkEnd w:id="41"/>
      <w:r w:rsidRPr="000B008F">
        <w:rPr>
          <w:b/>
          <w:sz w:val="24"/>
          <w:szCs w:val="24"/>
          <w:lang w:val="en-CA" w:eastAsia="en-CA"/>
        </w:rPr>
        <w:t xml:space="preserve"> </w:t>
      </w:r>
    </w:p>
    <w:p w:rsidR="0095209D" w:rsidRPr="000B008F" w:rsidRDefault="0095209D" w:rsidP="0095209D">
      <w:r w:rsidRPr="000B008F">
        <w:t>Each individual Director has a responsibility to:</w:t>
      </w:r>
    </w:p>
    <w:p w:rsidR="0095209D" w:rsidRPr="000B008F" w:rsidRDefault="0095209D" w:rsidP="0095209D"/>
    <w:p w:rsidR="0095209D" w:rsidRPr="000B008F" w:rsidRDefault="0095209D" w:rsidP="008A702B">
      <w:pPr>
        <w:pStyle w:val="ListParagraph"/>
        <w:numPr>
          <w:ilvl w:val="0"/>
          <w:numId w:val="9"/>
        </w:numPr>
      </w:pPr>
      <w:r w:rsidRPr="000B008F">
        <w:t>Ensure that his/her conduct promotes the vision, mission and values of the Corporation;</w:t>
      </w:r>
    </w:p>
    <w:p w:rsidR="0095209D" w:rsidRPr="000B008F" w:rsidRDefault="0095209D" w:rsidP="0095209D"/>
    <w:p w:rsidR="0095209D" w:rsidRPr="000B008F" w:rsidRDefault="0095209D" w:rsidP="008A702B">
      <w:pPr>
        <w:pStyle w:val="ListParagraph"/>
        <w:numPr>
          <w:ilvl w:val="0"/>
          <w:numId w:val="9"/>
        </w:numPr>
      </w:pPr>
      <w:r w:rsidRPr="000B008F">
        <w:t>Show respect for other Directors, regardless of any difference of opinion;</w:t>
      </w:r>
    </w:p>
    <w:p w:rsidR="0095209D" w:rsidRPr="000B008F" w:rsidRDefault="0095209D" w:rsidP="0095209D"/>
    <w:p w:rsidR="0095209D" w:rsidRPr="000B008F" w:rsidRDefault="0095209D" w:rsidP="008A702B">
      <w:pPr>
        <w:pStyle w:val="ListParagraph"/>
        <w:numPr>
          <w:ilvl w:val="0"/>
          <w:numId w:val="9"/>
        </w:numPr>
      </w:pPr>
      <w:r w:rsidRPr="000B008F">
        <w:t>Be informed about matters relating to the Corporation and the communities it serves through participation in an initial orientation and in ongoing development of the Board;</w:t>
      </w:r>
    </w:p>
    <w:p w:rsidR="0095209D" w:rsidRPr="000B008F" w:rsidRDefault="0095209D" w:rsidP="0095209D"/>
    <w:p w:rsidR="00482281" w:rsidRPr="000B008F" w:rsidRDefault="0095209D" w:rsidP="008A702B">
      <w:pPr>
        <w:pStyle w:val="ListParagraph"/>
        <w:numPr>
          <w:ilvl w:val="0"/>
          <w:numId w:val="9"/>
        </w:numPr>
      </w:pPr>
      <w:r w:rsidRPr="000B008F">
        <w:t>Ensure that he/she complies with the Bylaws and the governance policies and procedures of the Corporation</w:t>
      </w:r>
      <w:r w:rsidR="009C2D68">
        <w:t>,</w:t>
      </w:r>
      <w:r w:rsidRPr="000B008F">
        <w:t xml:space="preserve"> as well as with the federal</w:t>
      </w:r>
      <w:r w:rsidR="009C2D68">
        <w:t>,</w:t>
      </w:r>
      <w:r w:rsidRPr="000B008F">
        <w:t xml:space="preserve"> provincial and municipal laws under which the Corporation operates.</w:t>
      </w:r>
    </w:p>
    <w:p w:rsidR="00482281" w:rsidRPr="000B008F" w:rsidRDefault="00482281" w:rsidP="00482281"/>
    <w:p w:rsidR="0095209D" w:rsidRPr="000B008F" w:rsidRDefault="0095209D" w:rsidP="0095209D">
      <w:pPr>
        <w:pStyle w:val="Heading2"/>
        <w:rPr>
          <w:b/>
          <w:sz w:val="24"/>
          <w:szCs w:val="24"/>
        </w:rPr>
      </w:pPr>
      <w:bookmarkStart w:id="42" w:name="_Toc38266777"/>
      <w:r w:rsidRPr="000B008F">
        <w:rPr>
          <w:b/>
          <w:sz w:val="24"/>
          <w:szCs w:val="24"/>
        </w:rPr>
        <w:t>7.9 – Method of Election or Appointment</w:t>
      </w:r>
      <w:bookmarkEnd w:id="42"/>
      <w:r w:rsidRPr="000B008F">
        <w:rPr>
          <w:b/>
          <w:sz w:val="24"/>
          <w:szCs w:val="24"/>
        </w:rPr>
        <w:t xml:space="preserve"> </w:t>
      </w:r>
    </w:p>
    <w:p w:rsidR="0095209D" w:rsidRPr="000B008F" w:rsidRDefault="0095209D" w:rsidP="0095209D">
      <w:r w:rsidRPr="000B008F">
        <w:t xml:space="preserve">Each Director shall be elected by the </w:t>
      </w:r>
      <w:r w:rsidR="00E129C8">
        <w:t>Member</w:t>
      </w:r>
      <w:r w:rsidRPr="000B008F">
        <w:t>s at an Annual General Meeting or be appointed by the Board of Directors, if a vacancy occurs prior to the next Annual General Meeting of the Corporation.</w:t>
      </w:r>
    </w:p>
    <w:p w:rsidR="0095209D" w:rsidRPr="000B008F" w:rsidRDefault="0095209D" w:rsidP="0095209D"/>
    <w:p w:rsidR="0095209D" w:rsidRPr="000B008F" w:rsidRDefault="0095209D" w:rsidP="00F40ABB">
      <w:pPr>
        <w:pStyle w:val="Heading2"/>
      </w:pPr>
      <w:bookmarkStart w:id="43" w:name="_Toc38266778"/>
      <w:r w:rsidRPr="000B008F">
        <w:rPr>
          <w:b/>
          <w:sz w:val="24"/>
          <w:szCs w:val="24"/>
        </w:rPr>
        <w:t>7.10 – Consent of the Director</w:t>
      </w:r>
      <w:bookmarkEnd w:id="43"/>
      <w:r w:rsidRPr="000B008F">
        <w:rPr>
          <w:b/>
          <w:sz w:val="24"/>
          <w:szCs w:val="24"/>
        </w:rPr>
        <w:t xml:space="preserve"> </w:t>
      </w:r>
    </w:p>
    <w:p w:rsidR="0095209D" w:rsidRPr="000B008F" w:rsidRDefault="0095209D" w:rsidP="0095209D">
      <w:r w:rsidRPr="000B008F">
        <w:rPr>
          <w:noProof/>
        </w:rPr>
        <mc:AlternateContent>
          <mc:Choice Requires="wps">
            <w:drawing>
              <wp:anchor distT="0" distB="0" distL="114300" distR="114300" simplePos="0" relativeHeight="251718656" behindDoc="0" locked="0" layoutInCell="1" allowOverlap="1" wp14:anchorId="53F6DECF" wp14:editId="40CE8770">
                <wp:simplePos x="0" y="0"/>
                <wp:positionH relativeFrom="page">
                  <wp:posOffset>247015</wp:posOffset>
                </wp:positionH>
                <wp:positionV relativeFrom="paragraph">
                  <wp:posOffset>5288915</wp:posOffset>
                </wp:positionV>
                <wp:extent cx="0" cy="0"/>
                <wp:effectExtent l="8890" t="4346575" r="10160" b="4350385"/>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16">
                          <a:solidFill>
                            <a:srgbClr val="AFAFB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4285A" id="Line 37"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45pt,416.45pt" to="19.45pt,4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" strokecolor="#afafb3" strokeweight="1.08pt">
                <w10:wrap anchorx="page"/>
              </v:line>
            </w:pict>
          </mc:Fallback>
        </mc:AlternateContent>
      </w:r>
      <w:r w:rsidRPr="000B008F">
        <w:t>A person who is elected or appointed a Director is not a Director unless the person was present at the meeting where he/she was elected or appointed, consented to act as a Director in writing before his/her election or appointment or within ten (10) days thereafter. A person who is elected or appointed as a Director and refuses or fails to consent shall be deemed not to have been elected or appointed as a Director.</w:t>
      </w:r>
    </w:p>
    <w:p w:rsidR="0095209D" w:rsidRPr="000B008F" w:rsidRDefault="0095209D" w:rsidP="00482281"/>
    <w:p w:rsidR="00830368" w:rsidRDefault="00830368" w:rsidP="00F40ABB">
      <w:pPr>
        <w:pStyle w:val="Heading2"/>
        <w:rPr>
          <w:b/>
          <w:sz w:val="24"/>
          <w:szCs w:val="24"/>
        </w:rPr>
      </w:pPr>
    </w:p>
    <w:p w:rsidR="0095209D" w:rsidRPr="000B008F" w:rsidRDefault="0095209D" w:rsidP="00F40ABB">
      <w:pPr>
        <w:pStyle w:val="Heading2"/>
      </w:pPr>
      <w:bookmarkStart w:id="44" w:name="_Toc38266779"/>
      <w:r w:rsidRPr="000B008F">
        <w:rPr>
          <w:b/>
          <w:sz w:val="24"/>
          <w:szCs w:val="24"/>
        </w:rPr>
        <w:t>7.11 – Confidentiality</w:t>
      </w:r>
      <w:bookmarkEnd w:id="44"/>
    </w:p>
    <w:p w:rsidR="0095209D" w:rsidRPr="000B008F" w:rsidRDefault="0095209D" w:rsidP="0095209D">
      <w:r w:rsidRPr="000B008F">
        <w:t>Directors shall respect the confidentiality of all matters, documents and materials brought before the Board, keeping in mind that unauthorized disclosure of the same could adversely affect the interests of the Corporation. Upon departure from the Board, a Director will return to the President all meeting information and documents of the Corporation that have been provided to the Director, or shall indicate in writing that all printed documents and electronic files have been destroyed.</w:t>
      </w:r>
    </w:p>
    <w:p w:rsidR="0095209D" w:rsidRPr="000B008F" w:rsidRDefault="0095209D" w:rsidP="0095209D"/>
    <w:p w:rsidR="0095209D" w:rsidRPr="00830368" w:rsidRDefault="0095209D" w:rsidP="00F40ABB">
      <w:pPr>
        <w:pStyle w:val="Heading2"/>
      </w:pPr>
      <w:bookmarkStart w:id="45" w:name="_Toc38266780"/>
      <w:r w:rsidRPr="00830368">
        <w:rPr>
          <w:b/>
          <w:sz w:val="24"/>
          <w:szCs w:val="24"/>
        </w:rPr>
        <w:t>7.12 – Conflict of Interest</w:t>
      </w:r>
      <w:bookmarkEnd w:id="45"/>
    </w:p>
    <w:p w:rsidR="0095209D" w:rsidRPr="00830368" w:rsidRDefault="0095209D" w:rsidP="0095209D">
      <w:pPr>
        <w:widowControl/>
        <w:autoSpaceDE/>
        <w:autoSpaceDN/>
        <w:rPr>
          <w:rFonts w:eastAsia="Times New Roman"/>
          <w:bCs/>
          <w:lang w:val="en-CA" w:eastAsia="en-CA"/>
        </w:rPr>
      </w:pPr>
      <w:r w:rsidRPr="00830368">
        <w:rPr>
          <w:rFonts w:eastAsia="Times New Roman"/>
          <w:bCs/>
          <w:lang w:val="en-CA" w:eastAsia="en-CA"/>
        </w:rPr>
        <w:t>A Director who is in any way directly or indirectly interested in a contract or transaction, or proposed contract or transaction, with the Corporation shall make the disclosure required by the Act. Except as provided by the Act, no such Director shall attend any part of a meeting of Directors or vote on any resolution to approve any such contract or transaction.</w:t>
      </w:r>
    </w:p>
    <w:p w:rsidR="0095209D" w:rsidRPr="00830368" w:rsidRDefault="0095209D" w:rsidP="0095209D"/>
    <w:p w:rsidR="00E162B7" w:rsidRPr="00830368" w:rsidRDefault="00E162B7" w:rsidP="00F40ABB">
      <w:pPr>
        <w:pStyle w:val="Heading2"/>
      </w:pPr>
      <w:bookmarkStart w:id="46" w:name="_Toc38266781"/>
      <w:r w:rsidRPr="00830368">
        <w:rPr>
          <w:b/>
          <w:sz w:val="24"/>
          <w:szCs w:val="24"/>
        </w:rPr>
        <w:t>7.13 - Charitable Corporations</w:t>
      </w:r>
      <w:bookmarkEnd w:id="46"/>
    </w:p>
    <w:p w:rsidR="00E162B7" w:rsidRPr="00830368" w:rsidRDefault="00E162B7" w:rsidP="00E162B7">
      <w:pPr>
        <w:widowControl/>
        <w:autoSpaceDE/>
        <w:autoSpaceDN/>
        <w:rPr>
          <w:rFonts w:eastAsia="Times New Roman"/>
          <w:bCs/>
          <w:lang w:val="en-CA" w:eastAsia="en-CA"/>
        </w:rPr>
      </w:pPr>
      <w:r w:rsidRPr="00830368">
        <w:rPr>
          <w:rFonts w:eastAsia="Times New Roman"/>
          <w:bCs/>
          <w:lang w:val="en-CA" w:eastAsia="en-CA"/>
        </w:rPr>
        <w:t xml:space="preserve">No Director shall, directly or through an associate, receive a financial benefit, through a contract or otherwise, from the Corporation if it is a charitable </w:t>
      </w:r>
      <w:r w:rsidR="00E129C8" w:rsidRPr="00830368">
        <w:rPr>
          <w:rFonts w:eastAsia="Times New Roman"/>
          <w:bCs/>
          <w:lang w:val="en-CA" w:eastAsia="en-CA"/>
        </w:rPr>
        <w:t>C</w:t>
      </w:r>
      <w:r w:rsidRPr="00830368">
        <w:rPr>
          <w:rFonts w:eastAsia="Times New Roman"/>
          <w:bCs/>
          <w:lang w:val="en-CA" w:eastAsia="en-CA"/>
        </w:rPr>
        <w:t xml:space="preserve">orporation unless the provisions of the Act and the law applicable to charitable </w:t>
      </w:r>
      <w:r w:rsidR="00E129C8" w:rsidRPr="00830368">
        <w:rPr>
          <w:rFonts w:eastAsia="Times New Roman"/>
          <w:bCs/>
          <w:lang w:val="en-CA" w:eastAsia="en-CA"/>
        </w:rPr>
        <w:t>Corporation</w:t>
      </w:r>
      <w:r w:rsidRPr="00830368">
        <w:rPr>
          <w:rFonts w:eastAsia="Times New Roman"/>
          <w:bCs/>
          <w:lang w:val="en-CA" w:eastAsia="en-CA"/>
        </w:rPr>
        <w:t>s are complied with.</w:t>
      </w:r>
    </w:p>
    <w:p w:rsidR="00E162B7" w:rsidRPr="00830368" w:rsidRDefault="00E162B7" w:rsidP="0095209D"/>
    <w:p w:rsidR="00E162B7" w:rsidRPr="00830368" w:rsidRDefault="00E162B7" w:rsidP="00F40ABB">
      <w:pPr>
        <w:pStyle w:val="Heading2"/>
      </w:pPr>
      <w:bookmarkStart w:id="47" w:name="_Toc38266782"/>
      <w:r w:rsidRPr="00830368">
        <w:rPr>
          <w:b/>
          <w:sz w:val="24"/>
          <w:szCs w:val="24"/>
        </w:rPr>
        <w:t>7.14 – Remuneration</w:t>
      </w:r>
      <w:bookmarkEnd w:id="47"/>
    </w:p>
    <w:p w:rsidR="00E162B7" w:rsidRPr="00830368" w:rsidRDefault="00E162B7" w:rsidP="00E162B7">
      <w:pPr>
        <w:widowControl/>
        <w:autoSpaceDE/>
        <w:autoSpaceDN/>
        <w:rPr>
          <w:rFonts w:eastAsia="Times New Roman"/>
          <w:bCs/>
          <w:lang w:val="en-CA" w:eastAsia="en-CA"/>
        </w:rPr>
      </w:pPr>
      <w:r w:rsidRPr="00830368">
        <w:rPr>
          <w:rFonts w:eastAsia="Times New Roman"/>
          <w:bCs/>
          <w:lang w:val="en-CA" w:eastAsia="en-CA"/>
        </w:rPr>
        <w:t>The Directors shall serve as such without remuneration and no Director shall directly or indirectly receive any profit from occupying the position of Director; subject to the following:</w:t>
      </w:r>
      <w:r w:rsidRPr="00830368">
        <w:rPr>
          <w:rFonts w:eastAsia="Times New Roman"/>
          <w:bCs/>
          <w:lang w:val="en-CA" w:eastAsia="en-CA"/>
        </w:rPr>
        <w:br/>
      </w:r>
    </w:p>
    <w:p w:rsidR="00E162B7" w:rsidRPr="00830368" w:rsidRDefault="00E162B7" w:rsidP="008A702B">
      <w:pPr>
        <w:pStyle w:val="ListParagraph"/>
        <w:widowControl/>
        <w:numPr>
          <w:ilvl w:val="0"/>
          <w:numId w:val="11"/>
        </w:numPr>
        <w:autoSpaceDE/>
        <w:autoSpaceDN/>
        <w:rPr>
          <w:rFonts w:eastAsia="Times New Roman"/>
          <w:bCs/>
          <w:lang w:val="en-CA" w:eastAsia="en-CA"/>
        </w:rPr>
      </w:pPr>
      <w:r w:rsidRPr="00830368">
        <w:rPr>
          <w:rFonts w:eastAsia="Times New Roman"/>
          <w:bCs/>
          <w:lang w:val="en-CA" w:eastAsia="en-CA"/>
        </w:rPr>
        <w:t>Directors may be reimbursed for reasonable expenses they incur in the performance of their Directors’ duties;</w:t>
      </w:r>
    </w:p>
    <w:p w:rsidR="00E162B7" w:rsidRPr="00830368" w:rsidRDefault="00E162B7" w:rsidP="008A702B">
      <w:pPr>
        <w:pStyle w:val="ListParagraph"/>
        <w:widowControl/>
        <w:numPr>
          <w:ilvl w:val="0"/>
          <w:numId w:val="11"/>
        </w:numPr>
        <w:autoSpaceDE/>
        <w:autoSpaceDN/>
        <w:rPr>
          <w:rFonts w:eastAsia="Times New Roman"/>
          <w:bCs/>
          <w:lang w:val="en-CA" w:eastAsia="en-CA"/>
        </w:rPr>
      </w:pPr>
      <w:r w:rsidRPr="00830368">
        <w:rPr>
          <w:rFonts w:eastAsia="Times New Roman"/>
          <w:bCs/>
          <w:lang w:val="en-CA" w:eastAsia="en-CA"/>
        </w:rPr>
        <w:t xml:space="preserve">Directors may be paid remuneration and reimbursed for expenses incurred in connection with services they provide to the Corporation in their capacity other than as Directors, provided that the amount of any such remuneration or reimbursement is: </w:t>
      </w:r>
    </w:p>
    <w:p w:rsidR="00E162B7" w:rsidRPr="00830368" w:rsidRDefault="00E162B7" w:rsidP="008A702B">
      <w:pPr>
        <w:pStyle w:val="ListParagraph"/>
        <w:widowControl/>
        <w:numPr>
          <w:ilvl w:val="1"/>
          <w:numId w:val="10"/>
        </w:numPr>
        <w:autoSpaceDE/>
        <w:autoSpaceDN/>
        <w:rPr>
          <w:rFonts w:eastAsia="Times New Roman"/>
          <w:bCs/>
          <w:lang w:val="en-CA" w:eastAsia="en-CA"/>
        </w:rPr>
      </w:pPr>
      <w:r w:rsidRPr="00830368">
        <w:rPr>
          <w:rFonts w:eastAsia="Times New Roman"/>
          <w:bCs/>
          <w:lang w:val="en-CA" w:eastAsia="en-CA"/>
        </w:rPr>
        <w:t>considered reasonable by the Board;</w:t>
      </w:r>
    </w:p>
    <w:p w:rsidR="00E162B7" w:rsidRPr="00830368" w:rsidRDefault="00E162B7" w:rsidP="008A702B">
      <w:pPr>
        <w:pStyle w:val="ListParagraph"/>
        <w:widowControl/>
        <w:numPr>
          <w:ilvl w:val="1"/>
          <w:numId w:val="10"/>
        </w:numPr>
        <w:autoSpaceDE/>
        <w:autoSpaceDN/>
        <w:rPr>
          <w:rFonts w:eastAsia="Times New Roman"/>
          <w:bCs/>
          <w:lang w:val="en-CA" w:eastAsia="en-CA"/>
        </w:rPr>
      </w:pPr>
      <w:r w:rsidRPr="00830368">
        <w:rPr>
          <w:rFonts w:eastAsia="Times New Roman"/>
          <w:bCs/>
          <w:lang w:val="en-CA" w:eastAsia="en-CA"/>
        </w:rPr>
        <w:t>approved by the Board for payment by resolution passed before such payment is made; and</w:t>
      </w:r>
    </w:p>
    <w:p w:rsidR="00E162B7" w:rsidRPr="00830368" w:rsidRDefault="00E162B7" w:rsidP="008A702B">
      <w:pPr>
        <w:pStyle w:val="ListParagraph"/>
        <w:widowControl/>
        <w:numPr>
          <w:ilvl w:val="1"/>
          <w:numId w:val="10"/>
        </w:numPr>
        <w:autoSpaceDE/>
        <w:autoSpaceDN/>
        <w:rPr>
          <w:rFonts w:eastAsia="Times New Roman"/>
          <w:bCs/>
          <w:lang w:val="en-CA" w:eastAsia="en-CA"/>
        </w:rPr>
      </w:pPr>
      <w:r w:rsidRPr="00830368">
        <w:rPr>
          <w:rFonts w:eastAsia="Times New Roman"/>
          <w:bCs/>
          <w:lang w:val="en-CA" w:eastAsia="en-CA"/>
        </w:rPr>
        <w:t>in compliance with the conflict of interest provisions of the Act; and</w:t>
      </w:r>
      <w:r w:rsidRPr="00830368">
        <w:rPr>
          <w:rFonts w:eastAsia="Times New Roman"/>
          <w:bCs/>
          <w:lang w:val="en-CA" w:eastAsia="en-CA"/>
        </w:rPr>
        <w:br/>
      </w:r>
    </w:p>
    <w:p w:rsidR="00E162B7" w:rsidRPr="00830368" w:rsidRDefault="00E162B7" w:rsidP="008A702B">
      <w:pPr>
        <w:pStyle w:val="ListParagraph"/>
        <w:widowControl/>
        <w:numPr>
          <w:ilvl w:val="0"/>
          <w:numId w:val="11"/>
        </w:numPr>
        <w:autoSpaceDE/>
        <w:autoSpaceDN/>
        <w:rPr>
          <w:rFonts w:eastAsia="Times New Roman"/>
          <w:bCs/>
          <w:lang w:val="en-CA" w:eastAsia="en-CA"/>
        </w:rPr>
      </w:pPr>
      <w:r w:rsidRPr="00830368">
        <w:rPr>
          <w:rFonts w:eastAsia="Times New Roman"/>
          <w:bCs/>
          <w:lang w:val="en-CA" w:eastAsia="en-CA"/>
        </w:rPr>
        <w:t xml:space="preserve">Notwithstanding the foregoing, no Director shall be entitled to any remuneration for services as a Director or in other capacity if the Corporation is a charitable </w:t>
      </w:r>
      <w:r w:rsidR="00E129C8" w:rsidRPr="00830368">
        <w:rPr>
          <w:rFonts w:eastAsia="Times New Roman"/>
          <w:bCs/>
          <w:lang w:val="en-CA" w:eastAsia="en-CA"/>
        </w:rPr>
        <w:t>Corporation</w:t>
      </w:r>
      <w:r w:rsidRPr="00830368">
        <w:rPr>
          <w:rFonts w:eastAsia="Times New Roman"/>
          <w:bCs/>
          <w:lang w:val="en-CA" w:eastAsia="en-CA"/>
        </w:rPr>
        <w:t xml:space="preserve">, unless the provisions of the Act and the law applicable to charitable </w:t>
      </w:r>
      <w:r w:rsidR="00E129C8" w:rsidRPr="00830368">
        <w:rPr>
          <w:rFonts w:eastAsia="Times New Roman"/>
          <w:bCs/>
          <w:lang w:val="en-CA" w:eastAsia="en-CA"/>
        </w:rPr>
        <w:t>Corporation</w:t>
      </w:r>
      <w:r w:rsidRPr="00830368">
        <w:rPr>
          <w:rFonts w:eastAsia="Times New Roman"/>
          <w:bCs/>
          <w:lang w:val="en-CA" w:eastAsia="en-CA"/>
        </w:rPr>
        <w:t xml:space="preserve">s are complied with, including Ontario Regulation 4/01 made under the </w:t>
      </w:r>
      <w:r w:rsidRPr="00830368">
        <w:rPr>
          <w:rFonts w:eastAsia="Times New Roman"/>
          <w:bCs/>
          <w:i/>
          <w:lang w:val="en-CA" w:eastAsia="en-CA"/>
        </w:rPr>
        <w:t>Charities Accounting Act</w:t>
      </w:r>
      <w:r w:rsidRPr="00830368">
        <w:rPr>
          <w:rFonts w:eastAsia="Times New Roman"/>
          <w:bCs/>
          <w:lang w:val="en-CA" w:eastAsia="en-CA"/>
        </w:rPr>
        <w:t xml:space="preserve">. </w:t>
      </w:r>
    </w:p>
    <w:p w:rsidR="00F47CBF" w:rsidRPr="00830368" w:rsidRDefault="00F47CBF" w:rsidP="00F47CBF"/>
    <w:p w:rsidR="00E162B7" w:rsidRPr="00830368" w:rsidRDefault="00E162B7" w:rsidP="00F40ABB">
      <w:pPr>
        <w:pStyle w:val="Heading2"/>
      </w:pPr>
      <w:bookmarkStart w:id="48" w:name="_Toc38266783"/>
      <w:r w:rsidRPr="00830368">
        <w:rPr>
          <w:b/>
          <w:sz w:val="24"/>
          <w:szCs w:val="24"/>
        </w:rPr>
        <w:t>7.15 – Vacating the Office</w:t>
      </w:r>
      <w:bookmarkEnd w:id="48"/>
    </w:p>
    <w:p w:rsidR="00E162B7" w:rsidRPr="00830368" w:rsidRDefault="00E162B7" w:rsidP="00E162B7">
      <w:pPr>
        <w:widowControl/>
        <w:autoSpaceDE/>
        <w:autoSpaceDN/>
        <w:rPr>
          <w:rFonts w:eastAsia="Times New Roman"/>
          <w:bCs/>
          <w:lang w:val="en-CA" w:eastAsia="en-CA"/>
        </w:rPr>
      </w:pPr>
      <w:r w:rsidRPr="00830368">
        <w:rPr>
          <w:rFonts w:eastAsia="Times New Roman"/>
          <w:bCs/>
          <w:lang w:val="en-CA" w:eastAsia="en-CA"/>
        </w:rPr>
        <w:t>The office of a Director shall be vacated immediately:</w:t>
      </w:r>
    </w:p>
    <w:p w:rsidR="00E162B7" w:rsidRPr="00830368" w:rsidRDefault="00E162B7" w:rsidP="008A702B">
      <w:pPr>
        <w:pStyle w:val="ListParagraph"/>
        <w:widowControl/>
        <w:numPr>
          <w:ilvl w:val="0"/>
          <w:numId w:val="12"/>
        </w:numPr>
        <w:autoSpaceDE/>
        <w:autoSpaceDN/>
        <w:rPr>
          <w:rFonts w:eastAsia="Times New Roman"/>
          <w:bCs/>
          <w:lang w:val="en-CA" w:eastAsia="en-CA"/>
        </w:rPr>
      </w:pPr>
      <w:r w:rsidRPr="00830368">
        <w:rPr>
          <w:rFonts w:eastAsia="Times New Roman"/>
          <w:bCs/>
          <w:lang w:val="en-CA" w:eastAsia="en-CA"/>
        </w:rPr>
        <w:t xml:space="preserve">if the Director resigns office by written notice to the </w:t>
      </w:r>
      <w:r w:rsidR="009C2D68" w:rsidRPr="00830368">
        <w:rPr>
          <w:rFonts w:eastAsia="Times New Roman"/>
          <w:bCs/>
          <w:lang w:val="en-CA" w:eastAsia="en-CA"/>
        </w:rPr>
        <w:t>S</w:t>
      </w:r>
      <w:r w:rsidRPr="00830368">
        <w:rPr>
          <w:rFonts w:eastAsia="Times New Roman"/>
          <w:bCs/>
          <w:lang w:val="en-CA" w:eastAsia="en-CA"/>
        </w:rPr>
        <w:t xml:space="preserve">ecretary, which resignation shall be effective at the time it is received by the </w:t>
      </w:r>
      <w:r w:rsidR="009C2D68" w:rsidRPr="00830368">
        <w:rPr>
          <w:rFonts w:eastAsia="Times New Roman"/>
          <w:bCs/>
          <w:lang w:val="en-CA" w:eastAsia="en-CA"/>
        </w:rPr>
        <w:t>S</w:t>
      </w:r>
      <w:r w:rsidRPr="00830368">
        <w:rPr>
          <w:rFonts w:eastAsia="Times New Roman"/>
          <w:bCs/>
          <w:lang w:val="en-CA" w:eastAsia="en-CA"/>
        </w:rPr>
        <w:t>ecretary or at the time specified in the notice, whichever is later;</w:t>
      </w:r>
      <w:r w:rsidRPr="00830368">
        <w:rPr>
          <w:rFonts w:eastAsia="Times New Roman"/>
          <w:bCs/>
          <w:lang w:val="en-CA" w:eastAsia="en-CA"/>
        </w:rPr>
        <w:br/>
      </w:r>
    </w:p>
    <w:p w:rsidR="00E162B7" w:rsidRPr="00830368" w:rsidRDefault="00E162B7" w:rsidP="008A702B">
      <w:pPr>
        <w:pStyle w:val="ListParagraph"/>
        <w:widowControl/>
        <w:numPr>
          <w:ilvl w:val="0"/>
          <w:numId w:val="12"/>
        </w:numPr>
        <w:autoSpaceDE/>
        <w:autoSpaceDN/>
        <w:rPr>
          <w:rFonts w:eastAsia="Times New Roman"/>
          <w:bCs/>
          <w:lang w:val="en-CA" w:eastAsia="en-CA"/>
        </w:rPr>
      </w:pPr>
      <w:r w:rsidRPr="00830368">
        <w:rPr>
          <w:rFonts w:eastAsia="Times New Roman"/>
          <w:bCs/>
          <w:lang w:val="en-CA" w:eastAsia="en-CA"/>
        </w:rPr>
        <w:t>if the Director dies or becomes bankrupt;</w:t>
      </w:r>
      <w:r w:rsidRPr="00830368">
        <w:rPr>
          <w:rFonts w:eastAsia="Times New Roman"/>
          <w:bCs/>
          <w:lang w:val="en-CA" w:eastAsia="en-CA"/>
        </w:rPr>
        <w:br/>
      </w:r>
    </w:p>
    <w:p w:rsidR="00E162B7" w:rsidRPr="00830368" w:rsidRDefault="00E162B7" w:rsidP="008A702B">
      <w:pPr>
        <w:pStyle w:val="ListParagraph"/>
        <w:widowControl/>
        <w:numPr>
          <w:ilvl w:val="0"/>
          <w:numId w:val="12"/>
        </w:numPr>
        <w:autoSpaceDE/>
        <w:autoSpaceDN/>
        <w:rPr>
          <w:rFonts w:eastAsia="Times New Roman"/>
          <w:bCs/>
          <w:lang w:val="en-CA" w:eastAsia="en-CA"/>
        </w:rPr>
      </w:pPr>
      <w:r w:rsidRPr="00830368">
        <w:rPr>
          <w:rFonts w:eastAsia="Times New Roman"/>
          <w:bCs/>
          <w:lang w:val="en-CA" w:eastAsia="en-CA"/>
        </w:rPr>
        <w:t>if the Director is found to be incapable of managing property by a court or under Ontario law; or</w:t>
      </w:r>
    </w:p>
    <w:p w:rsidR="00E162B7" w:rsidRPr="00830368" w:rsidRDefault="00E162B7" w:rsidP="00E162B7">
      <w:pPr>
        <w:widowControl/>
        <w:autoSpaceDE/>
        <w:autoSpaceDN/>
        <w:rPr>
          <w:rFonts w:eastAsia="Times New Roman"/>
          <w:bCs/>
          <w:lang w:val="en-CA" w:eastAsia="en-CA"/>
        </w:rPr>
      </w:pPr>
    </w:p>
    <w:p w:rsidR="00E162B7" w:rsidRPr="00830368" w:rsidRDefault="00E162B7" w:rsidP="008A702B">
      <w:pPr>
        <w:pStyle w:val="ListParagraph"/>
        <w:widowControl/>
        <w:numPr>
          <w:ilvl w:val="0"/>
          <w:numId w:val="12"/>
        </w:numPr>
        <w:autoSpaceDE/>
        <w:autoSpaceDN/>
        <w:rPr>
          <w:rFonts w:eastAsia="Times New Roman"/>
          <w:bCs/>
          <w:lang w:val="en-CA" w:eastAsia="en-CA"/>
        </w:rPr>
      </w:pPr>
      <w:r w:rsidRPr="00830368">
        <w:rPr>
          <w:rFonts w:eastAsia="Times New Roman"/>
          <w:bCs/>
          <w:lang w:val="en-CA" w:eastAsia="en-CA"/>
        </w:rPr>
        <w:t>if, at a meeting of the Members, a resolution is passed by at least a majority of the votes cast by the Members removing the Director before the expiration of the Director’s term of office.</w:t>
      </w:r>
    </w:p>
    <w:p w:rsidR="00E162B7" w:rsidRPr="00830368" w:rsidRDefault="00E162B7" w:rsidP="00482281"/>
    <w:p w:rsidR="00F47CBF" w:rsidRPr="000B008F" w:rsidRDefault="00F47CBF" w:rsidP="00482281"/>
    <w:p w:rsidR="00E162B7" w:rsidRPr="00830368" w:rsidRDefault="00E162B7" w:rsidP="00F40ABB">
      <w:pPr>
        <w:pStyle w:val="Heading2"/>
      </w:pPr>
      <w:bookmarkStart w:id="49" w:name="_Toc38266784"/>
      <w:r w:rsidRPr="00830368">
        <w:rPr>
          <w:b/>
          <w:sz w:val="24"/>
          <w:szCs w:val="24"/>
        </w:rPr>
        <w:t>7.16 – Vacancies: Board of Directors</w:t>
      </w:r>
      <w:bookmarkEnd w:id="49"/>
      <w:r w:rsidRPr="00830368">
        <w:rPr>
          <w:b/>
          <w:sz w:val="24"/>
          <w:szCs w:val="24"/>
        </w:rPr>
        <w:t xml:space="preserve"> </w:t>
      </w:r>
    </w:p>
    <w:p w:rsidR="00E162B7" w:rsidRPr="00830368" w:rsidRDefault="00E162B7" w:rsidP="00E162B7">
      <w:pPr>
        <w:widowControl/>
        <w:autoSpaceDE/>
        <w:autoSpaceDN/>
        <w:rPr>
          <w:rFonts w:eastAsia="Times New Roman"/>
          <w:bCs/>
          <w:lang w:val="en-CA" w:eastAsia="en-CA"/>
        </w:rPr>
      </w:pPr>
      <w:r w:rsidRPr="00830368">
        <w:rPr>
          <w:rFonts w:eastAsia="Times New Roman"/>
          <w:bCs/>
          <w:lang w:val="en-CA" w:eastAsia="en-CA"/>
        </w:rPr>
        <w:t>A vacancy on the Board shall be filled as follows: a quorum of Directors may fill a vacancy among the Directors;</w:t>
      </w:r>
    </w:p>
    <w:p w:rsidR="00E162B7" w:rsidRPr="00830368" w:rsidRDefault="00E162B7" w:rsidP="00E162B7">
      <w:pPr>
        <w:widowControl/>
        <w:autoSpaceDE/>
        <w:autoSpaceDN/>
        <w:rPr>
          <w:rFonts w:eastAsia="Times New Roman"/>
          <w:bCs/>
          <w:lang w:val="en-CA" w:eastAsia="en-CA"/>
        </w:rPr>
      </w:pPr>
    </w:p>
    <w:p w:rsidR="00E162B7" w:rsidRPr="00830368" w:rsidRDefault="00E162B7" w:rsidP="008A702B">
      <w:pPr>
        <w:pStyle w:val="ListParagraph"/>
        <w:widowControl/>
        <w:numPr>
          <w:ilvl w:val="0"/>
          <w:numId w:val="13"/>
        </w:numPr>
        <w:autoSpaceDE/>
        <w:autoSpaceDN/>
        <w:rPr>
          <w:rFonts w:eastAsia="Times New Roman"/>
          <w:bCs/>
          <w:lang w:val="en-CA" w:eastAsia="en-CA"/>
        </w:rPr>
      </w:pPr>
      <w:r w:rsidRPr="00830368">
        <w:rPr>
          <w:rFonts w:eastAsia="Times New Roman"/>
          <w:bCs/>
          <w:lang w:val="en-CA" w:eastAsia="en-CA"/>
        </w:rPr>
        <w:t>if there is not a quorum of Directors or there has been a failure to elect the minimum number of Directors set out in the articles, the Directors in office shall, without delay, call a special meeting of Members to fill the vacancy and, if they fail to call such a meeting, the meeting may be called by any Member;</w:t>
      </w:r>
    </w:p>
    <w:p w:rsidR="00E162B7" w:rsidRPr="00830368" w:rsidRDefault="00E162B7" w:rsidP="00E162B7">
      <w:pPr>
        <w:widowControl/>
        <w:autoSpaceDE/>
        <w:autoSpaceDN/>
        <w:rPr>
          <w:rFonts w:eastAsia="Times New Roman"/>
          <w:bCs/>
          <w:lang w:val="en-CA" w:eastAsia="en-CA"/>
        </w:rPr>
      </w:pPr>
    </w:p>
    <w:p w:rsidR="00E162B7" w:rsidRPr="00830368" w:rsidRDefault="00E162B7" w:rsidP="008A702B">
      <w:pPr>
        <w:pStyle w:val="ListParagraph"/>
        <w:widowControl/>
        <w:numPr>
          <w:ilvl w:val="0"/>
          <w:numId w:val="13"/>
        </w:numPr>
        <w:autoSpaceDE/>
        <w:autoSpaceDN/>
        <w:rPr>
          <w:rFonts w:eastAsia="Times New Roman"/>
          <w:bCs/>
          <w:lang w:val="en-CA" w:eastAsia="en-CA"/>
        </w:rPr>
      </w:pPr>
      <w:r w:rsidRPr="00830368">
        <w:rPr>
          <w:rFonts w:eastAsia="Times New Roman"/>
          <w:bCs/>
          <w:lang w:val="en-CA" w:eastAsia="en-CA"/>
        </w:rPr>
        <w:t xml:space="preserve">if the vacancy occurs as a result of the Members removing a Director, the Members may fill the vacancy by a majority vote and any Director elected to fill the vacancy shall hold office for the remainder of the removed Director’s term; and </w:t>
      </w:r>
    </w:p>
    <w:p w:rsidR="00E162B7" w:rsidRPr="00830368" w:rsidRDefault="00E162B7" w:rsidP="00E162B7">
      <w:pPr>
        <w:widowControl/>
        <w:autoSpaceDE/>
        <w:autoSpaceDN/>
        <w:rPr>
          <w:rFonts w:eastAsia="Times New Roman"/>
          <w:bCs/>
          <w:lang w:val="en-CA" w:eastAsia="en-CA"/>
        </w:rPr>
      </w:pPr>
    </w:p>
    <w:p w:rsidR="00E162B7" w:rsidRPr="00830368" w:rsidRDefault="00E162B7" w:rsidP="008A702B">
      <w:pPr>
        <w:pStyle w:val="ListParagraph"/>
        <w:widowControl/>
        <w:numPr>
          <w:ilvl w:val="0"/>
          <w:numId w:val="13"/>
        </w:numPr>
        <w:autoSpaceDE/>
        <w:autoSpaceDN/>
        <w:rPr>
          <w:rFonts w:eastAsia="Times New Roman"/>
          <w:bCs/>
          <w:lang w:val="en-CA" w:eastAsia="en-CA"/>
        </w:rPr>
      </w:pPr>
      <w:r w:rsidRPr="00830368">
        <w:rPr>
          <w:rFonts w:eastAsia="Times New Roman"/>
          <w:bCs/>
          <w:lang w:val="en-CA" w:eastAsia="en-CA"/>
        </w:rPr>
        <w:t>the Board may fill any other vacancy by a majority vote, and the appointee shall hold office for the remainder of the unexpired portion of the term of the vacating Director. After that, the appointee shall be eligible to be elected as a Director.</w:t>
      </w:r>
    </w:p>
    <w:p w:rsidR="00E162B7" w:rsidRPr="000B008F" w:rsidRDefault="00E162B7" w:rsidP="00482281"/>
    <w:p w:rsidR="00E162B7" w:rsidRPr="000B008F" w:rsidRDefault="00E162B7" w:rsidP="00E162B7">
      <w:pPr>
        <w:pStyle w:val="Heading2"/>
        <w:rPr>
          <w:b/>
          <w:sz w:val="24"/>
          <w:szCs w:val="24"/>
        </w:rPr>
      </w:pPr>
      <w:bookmarkStart w:id="50" w:name="_Toc38266785"/>
      <w:r w:rsidRPr="000B008F">
        <w:rPr>
          <w:b/>
          <w:sz w:val="24"/>
          <w:szCs w:val="24"/>
        </w:rPr>
        <w:t>7.17 – Appointment</w:t>
      </w:r>
      <w:bookmarkEnd w:id="50"/>
      <w:r w:rsidRPr="000B008F">
        <w:rPr>
          <w:b/>
          <w:sz w:val="24"/>
          <w:szCs w:val="24"/>
        </w:rPr>
        <w:t xml:space="preserve"> </w:t>
      </w:r>
    </w:p>
    <w:p w:rsidR="00E162B7" w:rsidRPr="000B008F" w:rsidRDefault="00E162B7" w:rsidP="00482281"/>
    <w:p w:rsidR="007B18EB" w:rsidRDefault="007B18EB" w:rsidP="007B18EB">
      <w:r w:rsidRPr="000B008F">
        <w:t>The Board may appoint one or more Advisors to the Board for a specific time frame not to exceed one year. The perspectives and/or expertise of an Advisor are viewed by the Board as on asset to the decision-making process of the Board. The Advisor is a non-voting position and therefore does not incur any liability for the actions of the Board. The appointment of an Advisor must be approved by a majority vote of the Board. An Advisor cannot benefit from his/her appointment and cannot be in a conflict of interest position.</w:t>
      </w:r>
    </w:p>
    <w:p w:rsidR="00F47CBF" w:rsidRPr="000B008F" w:rsidRDefault="00F47CBF" w:rsidP="007B18EB"/>
    <w:p w:rsidR="007B18EB" w:rsidRPr="00601C4C" w:rsidRDefault="007B18EB" w:rsidP="00EC7C15">
      <w:pPr>
        <w:pStyle w:val="Heading1"/>
        <w:rPr>
          <w:b/>
          <w:i/>
          <w:sz w:val="30"/>
          <w:szCs w:val="30"/>
        </w:rPr>
      </w:pPr>
      <w:bookmarkStart w:id="51" w:name="_Toc38266786"/>
      <w:r w:rsidRPr="00601C4C">
        <w:rPr>
          <w:b/>
          <w:i/>
          <w:sz w:val="30"/>
          <w:szCs w:val="30"/>
        </w:rPr>
        <w:t>Article Eight: Officer of the Corporation</w:t>
      </w:r>
      <w:bookmarkEnd w:id="51"/>
      <w:r w:rsidRPr="00601C4C">
        <w:rPr>
          <w:b/>
          <w:i/>
          <w:sz w:val="30"/>
          <w:szCs w:val="30"/>
        </w:rPr>
        <w:t xml:space="preserve"> </w:t>
      </w:r>
    </w:p>
    <w:p w:rsidR="00482281" w:rsidRPr="000B008F" w:rsidRDefault="00482281" w:rsidP="00482281"/>
    <w:p w:rsidR="007B18EB" w:rsidRPr="000B008F" w:rsidRDefault="007B18EB" w:rsidP="00F40ABB">
      <w:pPr>
        <w:pStyle w:val="Heading2"/>
      </w:pPr>
      <w:bookmarkStart w:id="52" w:name="_Toc38266787"/>
      <w:r w:rsidRPr="000B008F">
        <w:rPr>
          <w:b/>
          <w:sz w:val="24"/>
          <w:szCs w:val="24"/>
        </w:rPr>
        <w:t>8.1 – Officers of the Corporation</w:t>
      </w:r>
      <w:bookmarkEnd w:id="52"/>
    </w:p>
    <w:p w:rsidR="007B18EB" w:rsidRPr="000B008F" w:rsidRDefault="007B18EB" w:rsidP="007B18EB">
      <w:r w:rsidRPr="000B008F">
        <w:t>The Officers of the Corporation shall be the President, Vice President, Treasurer and Secretary. One person may hold more than one office except the offices of President and Vice President. If the same person holds the offices of Secretary and Treasurer, he/she shall be known as Secretary-Treasurer.</w:t>
      </w:r>
    </w:p>
    <w:p w:rsidR="00482281" w:rsidRPr="000B008F" w:rsidRDefault="00482281" w:rsidP="00482281"/>
    <w:p w:rsidR="007B18EB" w:rsidRPr="000B008F" w:rsidRDefault="007B18EB" w:rsidP="00F40ABB">
      <w:pPr>
        <w:pStyle w:val="Heading2"/>
      </w:pPr>
      <w:bookmarkStart w:id="53" w:name="_Toc38266788"/>
      <w:r w:rsidRPr="000B008F">
        <w:rPr>
          <w:b/>
          <w:sz w:val="24"/>
          <w:szCs w:val="24"/>
        </w:rPr>
        <w:t>8.2 - Duties of the Officer</w:t>
      </w:r>
      <w:bookmarkEnd w:id="53"/>
    </w:p>
    <w:p w:rsidR="007B18EB" w:rsidRPr="000B008F" w:rsidRDefault="007B18EB" w:rsidP="007B18EB">
      <w:r w:rsidRPr="000B008F">
        <w:t>The duties of the Officers of the Corporation are as follows:</w:t>
      </w:r>
    </w:p>
    <w:p w:rsidR="007B18EB" w:rsidRPr="000B008F" w:rsidRDefault="007B18EB" w:rsidP="007B18EB"/>
    <w:p w:rsidR="007B18EB" w:rsidRPr="000B008F" w:rsidRDefault="007B18EB" w:rsidP="008A702B">
      <w:pPr>
        <w:pStyle w:val="ListParagraph"/>
        <w:numPr>
          <w:ilvl w:val="0"/>
          <w:numId w:val="14"/>
        </w:numPr>
      </w:pPr>
      <w:r w:rsidRPr="000B008F">
        <w:t xml:space="preserve">The President shall preside, when present, at all meetings of the Board and at all meetings of the Members of the Corporation and shall sign all instruments that require his/her signature. Within the authority delegated by the Board, the President shall represent and/or act on behalf of the Corporation. The President shall see to it that all resolutions of the Board are carried into effect. The President shall be on ex-officio </w:t>
      </w:r>
      <w:r w:rsidR="00E129C8">
        <w:t>Member</w:t>
      </w:r>
      <w:r w:rsidRPr="000B008F">
        <w:t xml:space="preserve"> of all committees of the Board. The President shall follow up on any issues of attendance and/or conduct with individual Directors.</w:t>
      </w:r>
    </w:p>
    <w:p w:rsidR="007B18EB" w:rsidRPr="000B008F" w:rsidRDefault="007B18EB" w:rsidP="007B18EB"/>
    <w:p w:rsidR="007B18EB" w:rsidRPr="000B008F" w:rsidRDefault="007B18EB" w:rsidP="008A702B">
      <w:pPr>
        <w:pStyle w:val="ListParagraph"/>
        <w:numPr>
          <w:ilvl w:val="0"/>
          <w:numId w:val="14"/>
        </w:numPr>
      </w:pPr>
      <w:r w:rsidRPr="000B008F">
        <w:t>The Vice President shall perform the duties of the President in case of absence of, or delegation by, the President or inability of the President to act.</w:t>
      </w:r>
    </w:p>
    <w:p w:rsidR="007B18EB" w:rsidRPr="000B008F" w:rsidRDefault="007B18EB" w:rsidP="007B18EB"/>
    <w:p w:rsidR="007B18EB" w:rsidRPr="000B008F" w:rsidRDefault="007B18EB" w:rsidP="008A702B">
      <w:pPr>
        <w:pStyle w:val="ListParagraph"/>
        <w:numPr>
          <w:ilvl w:val="0"/>
          <w:numId w:val="14"/>
        </w:numPr>
      </w:pPr>
      <w:r w:rsidRPr="000B008F">
        <w:t>The Treasurer shall act as Chair of the Audit Committee.</w:t>
      </w:r>
    </w:p>
    <w:p w:rsidR="007B18EB" w:rsidRPr="000B008F" w:rsidRDefault="007B18EB" w:rsidP="007B18EB"/>
    <w:p w:rsidR="007B18EB" w:rsidRPr="000B008F" w:rsidRDefault="007B18EB" w:rsidP="009C2D68">
      <w:pPr>
        <w:pStyle w:val="ListParagraph"/>
        <w:numPr>
          <w:ilvl w:val="0"/>
          <w:numId w:val="14"/>
        </w:numPr>
      </w:pPr>
      <w:r w:rsidRPr="000B008F">
        <w:t>The Secretary shall ensure that minutes of all Board and board committee</w:t>
      </w:r>
      <w:r w:rsidR="009C2D68">
        <w:t xml:space="preserve"> </w:t>
      </w:r>
      <w:r w:rsidRPr="000B008F">
        <w:t>proceedings are maintained and shall ensure all notices required are given to Directors and the Members of the Corporation. The Secretary shall ensure that</w:t>
      </w:r>
      <w:r w:rsidR="009C2D68">
        <w:t xml:space="preserve"> </w:t>
      </w:r>
      <w:r w:rsidRPr="000B008F">
        <w:t>the Corporate Seal and all books, papers, records. etc. belonging to the Corporation are properly maintained in a secure location on site al the head office of the Corporation</w:t>
      </w:r>
      <w:r w:rsidR="009C2D68">
        <w:t xml:space="preserve">. </w:t>
      </w:r>
    </w:p>
    <w:p w:rsidR="007B18EB" w:rsidRPr="000B008F" w:rsidRDefault="007B18EB" w:rsidP="007B18EB"/>
    <w:p w:rsidR="007B18EB" w:rsidRPr="000B008F" w:rsidRDefault="007B18EB" w:rsidP="00F40ABB">
      <w:pPr>
        <w:pStyle w:val="Heading2"/>
      </w:pPr>
      <w:bookmarkStart w:id="54" w:name="_Toc38266789"/>
      <w:r w:rsidRPr="000B008F">
        <w:rPr>
          <w:b/>
          <w:sz w:val="24"/>
          <w:szCs w:val="24"/>
        </w:rPr>
        <w:t>8.3 – Term of Office</w:t>
      </w:r>
      <w:bookmarkEnd w:id="54"/>
    </w:p>
    <w:p w:rsidR="007B18EB" w:rsidRPr="000B008F" w:rsidRDefault="007B18EB" w:rsidP="007B18EB">
      <w:pPr>
        <w:widowControl/>
        <w:autoSpaceDE/>
        <w:autoSpaceDN/>
        <w:rPr>
          <w:rFonts w:eastAsia="Times New Roman"/>
          <w:bCs/>
          <w:color w:val="383838"/>
          <w:lang w:val="en-CA" w:eastAsia="en-CA"/>
        </w:rPr>
      </w:pPr>
      <w:r w:rsidRPr="000B008F">
        <w:rPr>
          <w:rFonts w:eastAsia="Times New Roman"/>
          <w:bCs/>
          <w:color w:val="383838"/>
          <w:lang w:val="en-CA" w:eastAsia="en-CA"/>
        </w:rPr>
        <w:t>An Officer of the Corporation shall be elected for a one (1) year term. A Director may be elected to the same Officer position for a maximum of three (3) terms.</w:t>
      </w:r>
    </w:p>
    <w:p w:rsidR="007B18EB" w:rsidRPr="000B008F" w:rsidRDefault="007B18EB" w:rsidP="007B18EB"/>
    <w:p w:rsidR="007B18EB" w:rsidRPr="000B008F" w:rsidRDefault="007B18EB" w:rsidP="00F40ABB">
      <w:pPr>
        <w:pStyle w:val="Heading2"/>
      </w:pPr>
      <w:bookmarkStart w:id="55" w:name="_Toc38266790"/>
      <w:r w:rsidRPr="000B008F">
        <w:rPr>
          <w:b/>
          <w:sz w:val="24"/>
          <w:szCs w:val="24"/>
        </w:rPr>
        <w:t>8.4 – Election of Officers</w:t>
      </w:r>
      <w:bookmarkEnd w:id="55"/>
    </w:p>
    <w:p w:rsidR="007B18EB" w:rsidRPr="000B008F" w:rsidRDefault="007B18EB" w:rsidP="007B18EB">
      <w:pPr>
        <w:widowControl/>
        <w:autoSpaceDE/>
        <w:autoSpaceDN/>
        <w:rPr>
          <w:rFonts w:eastAsia="Times New Roman"/>
          <w:bCs/>
          <w:color w:val="000000"/>
          <w:lang w:val="en-CA" w:eastAsia="en-CA"/>
        </w:rPr>
      </w:pPr>
      <w:r w:rsidRPr="000B008F">
        <w:rPr>
          <w:rFonts w:eastAsia="Times New Roman"/>
          <w:bCs/>
          <w:color w:val="000000"/>
          <w:lang w:val="en-CA" w:eastAsia="en-CA"/>
        </w:rPr>
        <w:t>The Officers of the Corporation shall be elected by a majority vote by the Board from among its Members at the first meeting of the Board after the Annual General Meeting. The first meeting of the Board of Directors shall be held within seven (7) days following the Annual General Meeting.</w:t>
      </w:r>
    </w:p>
    <w:p w:rsidR="007B18EB" w:rsidRPr="000B008F" w:rsidRDefault="007B18EB" w:rsidP="007B18EB"/>
    <w:p w:rsidR="007B18EB" w:rsidRPr="000B008F" w:rsidRDefault="007B18EB" w:rsidP="00F40ABB">
      <w:pPr>
        <w:pStyle w:val="Heading2"/>
      </w:pPr>
      <w:bookmarkStart w:id="56" w:name="_Toc38266791"/>
      <w:r w:rsidRPr="000B008F">
        <w:rPr>
          <w:b/>
          <w:sz w:val="24"/>
          <w:szCs w:val="24"/>
        </w:rPr>
        <w:t>8.5 – Vacancies: Officers of the Corporation</w:t>
      </w:r>
      <w:bookmarkEnd w:id="56"/>
      <w:r w:rsidRPr="000B008F">
        <w:rPr>
          <w:b/>
          <w:sz w:val="24"/>
          <w:szCs w:val="24"/>
        </w:rPr>
        <w:t xml:space="preserve"> </w:t>
      </w:r>
    </w:p>
    <w:p w:rsidR="007B18EB" w:rsidRPr="000B008F" w:rsidRDefault="007B18EB" w:rsidP="007B18EB">
      <w:pPr>
        <w:widowControl/>
        <w:autoSpaceDE/>
        <w:autoSpaceDN/>
        <w:rPr>
          <w:rFonts w:eastAsia="Times New Roman"/>
          <w:bCs/>
          <w:color w:val="383838"/>
          <w:lang w:val="en-CA" w:eastAsia="en-CA"/>
        </w:rPr>
      </w:pPr>
      <w:r w:rsidRPr="000B008F">
        <w:rPr>
          <w:rFonts w:eastAsia="Times New Roman"/>
          <w:bCs/>
          <w:color w:val="383838"/>
          <w:lang w:val="en-CA" w:eastAsia="en-CA"/>
        </w:rPr>
        <w:t xml:space="preserve">If the vacancy occurs in the office of the President, or if for any reason the President is no longer able to act in that capacity, the Vice President is authorized to act for and to assume all responsibilities of the office of the President. A meeting of the Board shall be held within four (4) weeks of the vacancy for the purpose of electing a President. Vacancies in other offices of the Corporation shall be filled by a majority vote of the </w:t>
      </w:r>
      <w:r w:rsidR="00824707">
        <w:rPr>
          <w:rFonts w:eastAsia="Times New Roman"/>
          <w:bCs/>
          <w:color w:val="383838"/>
          <w:lang w:val="en-CA" w:eastAsia="en-CA"/>
        </w:rPr>
        <w:t>b</w:t>
      </w:r>
      <w:r w:rsidRPr="000B008F">
        <w:rPr>
          <w:rFonts w:eastAsia="Times New Roman"/>
          <w:bCs/>
          <w:color w:val="383838"/>
          <w:lang w:val="en-CA" w:eastAsia="en-CA"/>
        </w:rPr>
        <w:t>oardroom among those eligible to serve for the balance of the unexpired terms.</w:t>
      </w:r>
    </w:p>
    <w:p w:rsidR="007B18EB" w:rsidRPr="000B008F" w:rsidRDefault="007B18EB" w:rsidP="007B18EB"/>
    <w:p w:rsidR="007B18EB" w:rsidRPr="000B008F" w:rsidRDefault="007B18EB" w:rsidP="00F40ABB">
      <w:pPr>
        <w:pStyle w:val="Heading2"/>
      </w:pPr>
      <w:bookmarkStart w:id="57" w:name="_Toc38266792"/>
      <w:r w:rsidRPr="000B008F">
        <w:rPr>
          <w:b/>
          <w:sz w:val="24"/>
          <w:szCs w:val="24"/>
        </w:rPr>
        <w:t>8.6 – Appointments</w:t>
      </w:r>
      <w:bookmarkEnd w:id="57"/>
      <w:r w:rsidRPr="000B008F">
        <w:rPr>
          <w:b/>
          <w:sz w:val="24"/>
          <w:szCs w:val="24"/>
        </w:rPr>
        <w:t xml:space="preserve"> </w:t>
      </w:r>
    </w:p>
    <w:p w:rsidR="007B18EB" w:rsidRPr="000B008F" w:rsidRDefault="007B18EB" w:rsidP="007B18EB">
      <w:pPr>
        <w:widowControl/>
        <w:autoSpaceDE/>
        <w:autoSpaceDN/>
        <w:rPr>
          <w:rFonts w:eastAsia="Times New Roman"/>
          <w:bCs/>
          <w:color w:val="383838"/>
          <w:lang w:val="en-CA" w:eastAsia="en-CA"/>
        </w:rPr>
      </w:pPr>
      <w:r w:rsidRPr="000B008F">
        <w:rPr>
          <w:rFonts w:eastAsia="Times New Roman"/>
          <w:bCs/>
          <w:color w:val="383838"/>
          <w:lang w:val="en-CA" w:eastAsia="en-CA"/>
        </w:rPr>
        <w:t>The Board may appoint such other officers and agents as it considers necessary and all officers shall have in addition to those powers set out in this Bylaw, the authority to perform the duties from time to time prescribed by the Board.</w:t>
      </w:r>
    </w:p>
    <w:p w:rsidR="007B18EB" w:rsidRPr="000B008F" w:rsidRDefault="007B18EB" w:rsidP="007B18EB"/>
    <w:p w:rsidR="007B18EB" w:rsidRPr="00EC7C15" w:rsidRDefault="007B18EB" w:rsidP="00EC7C15">
      <w:pPr>
        <w:pStyle w:val="Heading1"/>
        <w:rPr>
          <w:b/>
          <w:i/>
          <w:sz w:val="28"/>
          <w:szCs w:val="28"/>
        </w:rPr>
      </w:pPr>
      <w:bookmarkStart w:id="58" w:name="_Toc38266793"/>
      <w:r w:rsidRPr="00EC7C15">
        <w:rPr>
          <w:b/>
          <w:i/>
          <w:sz w:val="28"/>
          <w:szCs w:val="28"/>
        </w:rPr>
        <w:t>Article Nine: Board of Director Meetings</w:t>
      </w:r>
      <w:bookmarkEnd w:id="58"/>
    </w:p>
    <w:p w:rsidR="007B18EB" w:rsidRPr="000B008F" w:rsidRDefault="007B18EB" w:rsidP="007B18EB"/>
    <w:p w:rsidR="007B18EB" w:rsidRPr="000B008F" w:rsidRDefault="007B18EB" w:rsidP="00F40ABB">
      <w:pPr>
        <w:pStyle w:val="Heading2"/>
      </w:pPr>
      <w:bookmarkStart w:id="59" w:name="_Toc38266794"/>
      <w:r w:rsidRPr="000B008F">
        <w:rPr>
          <w:b/>
          <w:sz w:val="24"/>
          <w:szCs w:val="24"/>
        </w:rPr>
        <w:t>9.1 - Purpose</w:t>
      </w:r>
      <w:bookmarkEnd w:id="59"/>
      <w:r w:rsidRPr="000B008F">
        <w:rPr>
          <w:b/>
          <w:sz w:val="24"/>
          <w:szCs w:val="24"/>
        </w:rPr>
        <w:t xml:space="preserve"> </w:t>
      </w:r>
    </w:p>
    <w:p w:rsidR="007B18EB" w:rsidRPr="000B008F" w:rsidRDefault="007B18EB" w:rsidP="007B18EB">
      <w:pPr>
        <w:widowControl/>
        <w:autoSpaceDE/>
        <w:autoSpaceDN/>
        <w:rPr>
          <w:rFonts w:eastAsia="Times New Roman"/>
          <w:bCs/>
          <w:color w:val="383838"/>
          <w:lang w:val="en-CA" w:eastAsia="en-CA"/>
        </w:rPr>
      </w:pPr>
      <w:r w:rsidRPr="000B008F">
        <w:rPr>
          <w:rFonts w:eastAsia="Times New Roman"/>
          <w:bCs/>
          <w:color w:val="383838"/>
          <w:lang w:val="en-CA" w:eastAsia="en-CA"/>
        </w:rPr>
        <w:t>The purpose of the meetings of the Board is to transact business on behalf of the Corporation.</w:t>
      </w:r>
    </w:p>
    <w:p w:rsidR="007B18EB" w:rsidRPr="000B008F" w:rsidRDefault="007B18EB" w:rsidP="007B18EB"/>
    <w:p w:rsidR="007B18EB" w:rsidRPr="00830368" w:rsidRDefault="007B18EB" w:rsidP="00F40ABB">
      <w:pPr>
        <w:pStyle w:val="Heading2"/>
      </w:pPr>
      <w:bookmarkStart w:id="60" w:name="_Toc38266795"/>
      <w:r w:rsidRPr="00830368">
        <w:rPr>
          <w:b/>
          <w:sz w:val="24"/>
          <w:szCs w:val="24"/>
        </w:rPr>
        <w:t>9.2 – Authority to Call</w:t>
      </w:r>
      <w:bookmarkEnd w:id="60"/>
    </w:p>
    <w:p w:rsidR="007B18EB" w:rsidRPr="00830368" w:rsidRDefault="007B18EB" w:rsidP="007B18EB">
      <w:pPr>
        <w:widowControl/>
        <w:autoSpaceDE/>
        <w:autoSpaceDN/>
        <w:rPr>
          <w:rFonts w:eastAsia="Times New Roman"/>
          <w:bCs/>
          <w:lang w:val="en-CA" w:eastAsia="en-CA"/>
        </w:rPr>
      </w:pPr>
      <w:r w:rsidRPr="00830368">
        <w:rPr>
          <w:rFonts w:eastAsia="Times New Roman"/>
          <w:bCs/>
          <w:lang w:val="en-CA" w:eastAsia="en-CA"/>
        </w:rPr>
        <w:t xml:space="preserve">Meetings of the Directors may be called by the Chair, </w:t>
      </w:r>
      <w:r w:rsidR="00824707" w:rsidRPr="00830368">
        <w:rPr>
          <w:rFonts w:eastAsia="Times New Roman"/>
          <w:bCs/>
          <w:lang w:val="en-CA" w:eastAsia="en-CA"/>
        </w:rPr>
        <w:t>P</w:t>
      </w:r>
      <w:r w:rsidRPr="00830368">
        <w:rPr>
          <w:rFonts w:eastAsia="Times New Roman"/>
          <w:bCs/>
          <w:lang w:val="en-CA" w:eastAsia="en-CA"/>
        </w:rPr>
        <w:t>resident or any two Directors at any time and any place on notice as required by this Bylaw.</w:t>
      </w:r>
    </w:p>
    <w:p w:rsidR="007B18EB" w:rsidRPr="00830368" w:rsidRDefault="007B18EB" w:rsidP="007B18EB"/>
    <w:p w:rsidR="007B18EB" w:rsidRPr="000B008F" w:rsidRDefault="007B18EB" w:rsidP="00F40ABB">
      <w:pPr>
        <w:pStyle w:val="Heading2"/>
      </w:pPr>
      <w:bookmarkStart w:id="61" w:name="_Toc38266796"/>
      <w:r w:rsidRPr="000B008F">
        <w:rPr>
          <w:b/>
          <w:sz w:val="24"/>
          <w:szCs w:val="24"/>
        </w:rPr>
        <w:t>9.3 – Frequency</w:t>
      </w:r>
      <w:bookmarkEnd w:id="61"/>
      <w:r w:rsidRPr="000B008F">
        <w:rPr>
          <w:b/>
          <w:sz w:val="24"/>
          <w:szCs w:val="24"/>
        </w:rPr>
        <w:t xml:space="preserve"> </w:t>
      </w:r>
    </w:p>
    <w:p w:rsidR="007B18EB" w:rsidRPr="000B008F" w:rsidRDefault="007B18EB" w:rsidP="007B18EB">
      <w:pPr>
        <w:widowControl/>
        <w:autoSpaceDE/>
        <w:autoSpaceDN/>
        <w:rPr>
          <w:rFonts w:eastAsia="Times New Roman"/>
          <w:bCs/>
          <w:color w:val="383838"/>
          <w:lang w:val="en-CA" w:eastAsia="en-CA"/>
        </w:rPr>
      </w:pPr>
      <w:r w:rsidRPr="000B008F">
        <w:rPr>
          <w:rFonts w:eastAsia="Times New Roman"/>
          <w:bCs/>
          <w:color w:val="383838"/>
          <w:lang w:val="en-CA" w:eastAsia="en-CA"/>
        </w:rPr>
        <w:t>The Board shall meet a minimum of nine (9) times a year in each fiscal year.</w:t>
      </w:r>
    </w:p>
    <w:p w:rsidR="007B18EB" w:rsidRPr="000B008F" w:rsidRDefault="007B18EB" w:rsidP="007B18EB"/>
    <w:p w:rsidR="008A702B" w:rsidRPr="000B008F" w:rsidRDefault="007B18EB" w:rsidP="00F40ABB">
      <w:pPr>
        <w:pStyle w:val="Heading2"/>
      </w:pPr>
      <w:bookmarkStart w:id="62" w:name="_Toc38266797"/>
      <w:r w:rsidRPr="000B008F">
        <w:rPr>
          <w:b/>
          <w:sz w:val="24"/>
          <w:szCs w:val="24"/>
        </w:rPr>
        <w:t xml:space="preserve">9.4 </w:t>
      </w:r>
      <w:r w:rsidR="008A702B" w:rsidRPr="000B008F">
        <w:rPr>
          <w:b/>
          <w:sz w:val="24"/>
          <w:szCs w:val="24"/>
        </w:rPr>
        <w:t>–</w:t>
      </w:r>
      <w:r w:rsidRPr="000B008F">
        <w:rPr>
          <w:b/>
          <w:sz w:val="24"/>
          <w:szCs w:val="24"/>
        </w:rPr>
        <w:t xml:space="preserve"> </w:t>
      </w:r>
      <w:r w:rsidR="008A702B" w:rsidRPr="000B008F">
        <w:rPr>
          <w:b/>
          <w:sz w:val="24"/>
          <w:szCs w:val="24"/>
        </w:rPr>
        <w:t>Date, Time and Location</w:t>
      </w:r>
      <w:bookmarkEnd w:id="62"/>
      <w:r w:rsidR="008A702B" w:rsidRPr="000B008F">
        <w:rPr>
          <w:b/>
          <w:sz w:val="24"/>
          <w:szCs w:val="24"/>
        </w:rPr>
        <w:t xml:space="preserve"> </w:t>
      </w:r>
    </w:p>
    <w:p w:rsidR="008A702B" w:rsidRPr="000B008F" w:rsidRDefault="008A702B" w:rsidP="008A702B">
      <w:pPr>
        <w:widowControl/>
        <w:autoSpaceDE/>
        <w:autoSpaceDN/>
        <w:rPr>
          <w:rFonts w:eastAsia="Times New Roman"/>
          <w:bCs/>
          <w:color w:val="2D2D2D"/>
          <w:lang w:val="en-CA" w:eastAsia="en-CA"/>
        </w:rPr>
      </w:pPr>
      <w:r w:rsidRPr="000B008F">
        <w:rPr>
          <w:rFonts w:eastAsia="Times New Roman"/>
          <w:bCs/>
          <w:color w:val="2D2D2D"/>
          <w:lang w:val="en-CA" w:eastAsia="en-CA"/>
        </w:rPr>
        <w:t xml:space="preserve">Meetings of the Board shall be held at the Head Office of the Corporation or at another location determined by the Board. The Board shall approve an annual schedule of meetings at the first meeting of the Board after the Annual General Meeting. If this is done and one notice of all of these regular Board meetings is given once a year, no individual notice need be given to Board </w:t>
      </w:r>
      <w:r w:rsidR="00E129C8">
        <w:rPr>
          <w:rFonts w:eastAsia="Times New Roman"/>
          <w:bCs/>
          <w:color w:val="2D2D2D"/>
          <w:lang w:val="en-CA" w:eastAsia="en-CA"/>
        </w:rPr>
        <w:t>Member</w:t>
      </w:r>
      <w:r w:rsidRPr="000B008F">
        <w:rPr>
          <w:rFonts w:eastAsia="Times New Roman"/>
          <w:bCs/>
          <w:color w:val="2D2D2D"/>
          <w:lang w:val="en-CA" w:eastAsia="en-CA"/>
        </w:rPr>
        <w:t>s.</w:t>
      </w:r>
    </w:p>
    <w:p w:rsidR="008A702B" w:rsidRPr="000B008F" w:rsidRDefault="008A702B" w:rsidP="007B18EB"/>
    <w:p w:rsidR="008A702B" w:rsidRPr="00830368" w:rsidRDefault="008A702B" w:rsidP="00F40ABB">
      <w:pPr>
        <w:pStyle w:val="Heading2"/>
      </w:pPr>
      <w:bookmarkStart w:id="63" w:name="_Toc38266798"/>
      <w:r w:rsidRPr="00830368">
        <w:rPr>
          <w:b/>
          <w:sz w:val="24"/>
          <w:szCs w:val="24"/>
        </w:rPr>
        <w:t>9.5 – Notice of Regular Meetings</w:t>
      </w:r>
      <w:bookmarkEnd w:id="63"/>
    </w:p>
    <w:p w:rsidR="008A702B" w:rsidRPr="00830368" w:rsidRDefault="008A702B" w:rsidP="008A702B">
      <w:pPr>
        <w:widowControl/>
        <w:autoSpaceDE/>
        <w:autoSpaceDN/>
        <w:rPr>
          <w:rFonts w:eastAsia="Times New Roman"/>
          <w:bCs/>
          <w:lang w:val="en-CA" w:eastAsia="en-CA"/>
        </w:rPr>
      </w:pPr>
      <w:r w:rsidRPr="00830368">
        <w:rPr>
          <w:rFonts w:eastAsia="Times New Roman"/>
          <w:bCs/>
          <w:lang w:val="en-CA" w:eastAsia="en-CA"/>
        </w:rPr>
        <w:t xml:space="preserve">Notice of the time and place for the holding of a meeting of the Board shall be given in the manner provided by telephone, delivered personally, or sent by prepaid mail, facsimile, email or other electronic means, not less than seven days before the date that the meeting is to be held; to any such Director at their latest address as shown in the records of the Corporation, or if no address be given then to the last address of such Director known to the </w:t>
      </w:r>
      <w:r w:rsidR="00824707" w:rsidRPr="00830368">
        <w:rPr>
          <w:rFonts w:eastAsia="Times New Roman"/>
          <w:bCs/>
          <w:lang w:val="en-CA" w:eastAsia="en-CA"/>
        </w:rPr>
        <w:t>S</w:t>
      </w:r>
      <w:r w:rsidRPr="00830368">
        <w:rPr>
          <w:rFonts w:eastAsia="Times New Roman"/>
          <w:bCs/>
          <w:lang w:val="en-CA" w:eastAsia="en-CA"/>
        </w:rPr>
        <w:t xml:space="preserve">ecretary. Notice of a meeting is not necessary if all of the Directors are present, and none objects to the holding of the meeting, or if those absent have waived notice or have otherwise signified their consent to the holding of such meeting. </w:t>
      </w:r>
    </w:p>
    <w:p w:rsidR="008A702B" w:rsidRPr="00830368" w:rsidRDefault="008A702B" w:rsidP="007B18EB"/>
    <w:p w:rsidR="008A702B" w:rsidRPr="000B008F" w:rsidRDefault="008A702B" w:rsidP="008A702B">
      <w:pPr>
        <w:pStyle w:val="Heading2"/>
        <w:rPr>
          <w:b/>
          <w:sz w:val="24"/>
          <w:szCs w:val="24"/>
        </w:rPr>
      </w:pPr>
      <w:bookmarkStart w:id="64" w:name="_Toc38266799"/>
      <w:r w:rsidRPr="000B008F">
        <w:rPr>
          <w:b/>
          <w:sz w:val="24"/>
          <w:szCs w:val="24"/>
        </w:rPr>
        <w:t>9.6 – Meeting Status</w:t>
      </w:r>
      <w:bookmarkEnd w:id="64"/>
      <w:r w:rsidRPr="000B008F">
        <w:rPr>
          <w:b/>
          <w:sz w:val="24"/>
          <w:szCs w:val="24"/>
        </w:rPr>
        <w:t xml:space="preserve"> </w:t>
      </w:r>
    </w:p>
    <w:p w:rsidR="008A702B" w:rsidRPr="000B008F" w:rsidRDefault="008A702B" w:rsidP="008A702B">
      <w:pPr>
        <w:widowControl/>
        <w:autoSpaceDE/>
        <w:autoSpaceDN/>
        <w:rPr>
          <w:rFonts w:eastAsia="Times New Roman"/>
          <w:bCs/>
          <w:color w:val="2D2D2D"/>
          <w:lang w:val="en-CA" w:eastAsia="en-CA"/>
        </w:rPr>
      </w:pPr>
      <w:r w:rsidRPr="000B008F">
        <w:rPr>
          <w:rFonts w:eastAsia="Times New Roman"/>
          <w:bCs/>
          <w:color w:val="2D2D2D"/>
          <w:lang w:val="en-CA" w:eastAsia="en-CA"/>
        </w:rPr>
        <w:t>The meetings of the Board are open to the public except in circumstances where an in-camera session of the Board is warranted. The guidelines for open meetings and in-camera sessions of the Board are specified in the Governance Polices and Procedures of The Children’s Aid Society of the District of Nipissing and Parry Sound.</w:t>
      </w:r>
    </w:p>
    <w:p w:rsidR="008A702B" w:rsidRPr="000B008F" w:rsidRDefault="008A702B" w:rsidP="008A702B">
      <w:pPr>
        <w:pStyle w:val="Heading2"/>
        <w:rPr>
          <w:sz w:val="24"/>
          <w:szCs w:val="24"/>
        </w:rPr>
      </w:pPr>
    </w:p>
    <w:p w:rsidR="008A702B" w:rsidRPr="000B008F" w:rsidRDefault="008A702B" w:rsidP="00F40ABB">
      <w:pPr>
        <w:pStyle w:val="Heading2"/>
        <w:rPr>
          <w:rFonts w:eastAsia="Times New Roman"/>
          <w:b/>
          <w:bCs/>
          <w:color w:val="2D2D2D"/>
          <w:lang w:val="en-CA" w:eastAsia="en-CA"/>
        </w:rPr>
      </w:pPr>
      <w:bookmarkStart w:id="65" w:name="_Toc38266800"/>
      <w:r w:rsidRPr="000B008F">
        <w:rPr>
          <w:b/>
          <w:sz w:val="24"/>
          <w:szCs w:val="24"/>
        </w:rPr>
        <w:t>9.7 – Omissions and Error</w:t>
      </w:r>
      <w:bookmarkEnd w:id="65"/>
      <w:r w:rsidRPr="000B008F">
        <w:rPr>
          <w:b/>
          <w:sz w:val="24"/>
          <w:szCs w:val="24"/>
        </w:rPr>
        <w:t xml:space="preserve"> </w:t>
      </w:r>
    </w:p>
    <w:p w:rsidR="008A702B" w:rsidRPr="000B008F" w:rsidRDefault="008A702B" w:rsidP="008A702B">
      <w:pPr>
        <w:widowControl/>
        <w:autoSpaceDE/>
        <w:autoSpaceDN/>
        <w:rPr>
          <w:rFonts w:eastAsia="Times New Roman"/>
          <w:bCs/>
          <w:color w:val="2D2D2D"/>
          <w:lang w:val="en-CA" w:eastAsia="en-CA"/>
        </w:rPr>
      </w:pPr>
      <w:r w:rsidRPr="000B008F">
        <w:rPr>
          <w:rFonts w:eastAsia="Times New Roman"/>
          <w:bCs/>
          <w:color w:val="2D2D2D"/>
          <w:lang w:val="en-CA" w:eastAsia="en-CA"/>
        </w:rPr>
        <w:t>The accidental omission to give any notice to any Director, or the non-receipt of any notice affecting the substance thereo</w:t>
      </w:r>
      <w:r w:rsidR="00824707">
        <w:rPr>
          <w:rFonts w:eastAsia="Times New Roman"/>
          <w:bCs/>
          <w:color w:val="2D2D2D"/>
          <w:lang w:val="en-CA" w:eastAsia="en-CA"/>
        </w:rPr>
        <w:t>f,</w:t>
      </w:r>
      <w:r w:rsidRPr="000B008F">
        <w:rPr>
          <w:rFonts w:eastAsia="Times New Roman"/>
          <w:bCs/>
          <w:color w:val="2D2D2D"/>
          <w:lang w:val="en-CA" w:eastAsia="en-CA"/>
        </w:rPr>
        <w:t xml:space="preserve"> shall not invalidate any action taken at any meeting held pursuant to such notice</w:t>
      </w:r>
      <w:r w:rsidR="00824707">
        <w:rPr>
          <w:rFonts w:eastAsia="Times New Roman"/>
          <w:bCs/>
          <w:color w:val="2D2D2D"/>
          <w:lang w:val="en-CA" w:eastAsia="en-CA"/>
        </w:rPr>
        <w:t>,</w:t>
      </w:r>
      <w:r w:rsidRPr="000B008F">
        <w:rPr>
          <w:rFonts w:eastAsia="Times New Roman"/>
          <w:bCs/>
          <w:color w:val="2D2D2D"/>
          <w:lang w:val="en-CA" w:eastAsia="en-CA"/>
        </w:rPr>
        <w:t xml:space="preserve"> or otherwise founded thereon.</w:t>
      </w:r>
    </w:p>
    <w:p w:rsidR="00EE2778" w:rsidRPr="000B008F" w:rsidRDefault="00EE2778" w:rsidP="008A702B">
      <w:pPr>
        <w:pStyle w:val="Heading2"/>
        <w:rPr>
          <w:sz w:val="24"/>
          <w:szCs w:val="24"/>
        </w:rPr>
      </w:pPr>
    </w:p>
    <w:p w:rsidR="00EE2778" w:rsidRPr="000B008F" w:rsidRDefault="00EE2778" w:rsidP="00F40ABB">
      <w:pPr>
        <w:pStyle w:val="Heading2"/>
      </w:pPr>
      <w:bookmarkStart w:id="66" w:name="_Toc38266801"/>
      <w:r w:rsidRPr="000B008F">
        <w:rPr>
          <w:b/>
          <w:sz w:val="24"/>
          <w:szCs w:val="24"/>
        </w:rPr>
        <w:t>9.8 - Chair</w:t>
      </w:r>
      <w:bookmarkEnd w:id="66"/>
      <w:r w:rsidRPr="000B008F">
        <w:rPr>
          <w:b/>
          <w:sz w:val="24"/>
          <w:szCs w:val="24"/>
        </w:rPr>
        <w:t xml:space="preserve"> </w:t>
      </w:r>
    </w:p>
    <w:p w:rsidR="00EE2778" w:rsidRPr="000B008F" w:rsidRDefault="00EE2778" w:rsidP="00EE2778">
      <w:pPr>
        <w:widowControl/>
        <w:autoSpaceDE/>
        <w:autoSpaceDN/>
        <w:rPr>
          <w:rFonts w:eastAsia="Times New Roman"/>
          <w:bCs/>
          <w:color w:val="2D2D2D"/>
          <w:lang w:val="en-CA" w:eastAsia="en-CA"/>
        </w:rPr>
      </w:pPr>
      <w:r w:rsidRPr="000B008F">
        <w:rPr>
          <w:rFonts w:eastAsia="Times New Roman"/>
          <w:bCs/>
          <w:color w:val="2D2D2D"/>
          <w:lang w:val="en-CA" w:eastAsia="en-CA"/>
        </w:rPr>
        <w:t xml:space="preserve">The President of the Board shall preside at all meetings of the Board. In the absence of the President, the Directors present shall appoint the Vice President or another Officer of the Corporation to </w:t>
      </w:r>
      <w:r w:rsidR="007A62DB">
        <w:rPr>
          <w:rFonts w:eastAsia="Times New Roman"/>
          <w:bCs/>
          <w:color w:val="2D2D2D"/>
          <w:lang w:val="en-CA" w:eastAsia="en-CA"/>
        </w:rPr>
        <w:t>Chair</w:t>
      </w:r>
      <w:r w:rsidRPr="000B008F">
        <w:rPr>
          <w:rFonts w:eastAsia="Times New Roman"/>
          <w:bCs/>
          <w:color w:val="2D2D2D"/>
          <w:lang w:val="en-CA" w:eastAsia="en-CA"/>
        </w:rPr>
        <w:t xml:space="preserve"> the meeting.</w:t>
      </w:r>
    </w:p>
    <w:p w:rsidR="00601C4C" w:rsidRPr="00F47CBF" w:rsidRDefault="00601C4C" w:rsidP="00F47CBF"/>
    <w:p w:rsidR="00EE2778" w:rsidRPr="00830368" w:rsidRDefault="00EE2778" w:rsidP="00F40ABB">
      <w:pPr>
        <w:pStyle w:val="Heading2"/>
      </w:pPr>
      <w:bookmarkStart w:id="67" w:name="_Toc38266802"/>
      <w:r w:rsidRPr="00830368">
        <w:rPr>
          <w:b/>
          <w:sz w:val="24"/>
          <w:szCs w:val="24"/>
        </w:rPr>
        <w:t>9.9 – Participation of Chair in Decision Making</w:t>
      </w:r>
      <w:bookmarkEnd w:id="67"/>
    </w:p>
    <w:p w:rsidR="00EE2778" w:rsidRPr="00830368" w:rsidRDefault="00EE2778" w:rsidP="00EE2778">
      <w:pPr>
        <w:widowControl/>
        <w:autoSpaceDE/>
        <w:autoSpaceDN/>
        <w:rPr>
          <w:rFonts w:eastAsia="Times New Roman"/>
          <w:bCs/>
          <w:lang w:val="en-CA" w:eastAsia="en-CA"/>
        </w:rPr>
      </w:pPr>
      <w:r w:rsidRPr="00830368">
        <w:rPr>
          <w:rFonts w:eastAsia="Times New Roman"/>
          <w:bCs/>
          <w:lang w:val="en-CA" w:eastAsia="en-CA"/>
        </w:rPr>
        <w:t>If the Chair wishes to make a motion about a matter being considered, the Chair must step aside. During such absence by the Chair, the Vice President or another person approved by the Members shall act as Chair. In case of an equality of votes, the Chair shall not have a second or casting vote.</w:t>
      </w:r>
    </w:p>
    <w:p w:rsidR="00EE2778" w:rsidRPr="00830368" w:rsidRDefault="00EE2778" w:rsidP="00EE2778">
      <w:pPr>
        <w:widowControl/>
        <w:autoSpaceDE/>
        <w:autoSpaceDN/>
        <w:rPr>
          <w:rFonts w:eastAsia="Times New Roman"/>
          <w:bCs/>
          <w:lang w:val="en-CA" w:eastAsia="en-CA"/>
        </w:rPr>
      </w:pPr>
    </w:p>
    <w:p w:rsidR="00EE2778" w:rsidRPr="00830368" w:rsidRDefault="00EE2778" w:rsidP="00EE2778">
      <w:pPr>
        <w:pStyle w:val="Heading2"/>
        <w:rPr>
          <w:b/>
          <w:sz w:val="24"/>
          <w:szCs w:val="24"/>
        </w:rPr>
      </w:pPr>
      <w:bookmarkStart w:id="68" w:name="_Toc38266803"/>
      <w:r w:rsidRPr="00830368">
        <w:rPr>
          <w:b/>
          <w:sz w:val="24"/>
          <w:szCs w:val="24"/>
        </w:rPr>
        <w:t>9.10 – Quorum</w:t>
      </w:r>
      <w:bookmarkEnd w:id="68"/>
      <w:r w:rsidRPr="00830368">
        <w:rPr>
          <w:b/>
          <w:sz w:val="24"/>
          <w:szCs w:val="24"/>
        </w:rPr>
        <w:t xml:space="preserve"> </w:t>
      </w:r>
    </w:p>
    <w:p w:rsidR="00EE2778" w:rsidRPr="00830368" w:rsidRDefault="00EE2778" w:rsidP="00EE2778">
      <w:pPr>
        <w:widowControl/>
        <w:autoSpaceDE/>
        <w:autoSpaceDN/>
        <w:rPr>
          <w:rFonts w:eastAsia="Times New Roman"/>
          <w:bCs/>
          <w:lang w:val="en-CA" w:eastAsia="en-CA"/>
        </w:rPr>
      </w:pPr>
      <w:r w:rsidRPr="00830368">
        <w:rPr>
          <w:rFonts w:eastAsia="Times New Roman"/>
          <w:bCs/>
          <w:lang w:val="en-CA" w:eastAsia="en-CA"/>
        </w:rPr>
        <w:t xml:space="preserve">A majority of the current </w:t>
      </w:r>
      <w:r w:rsidR="00E129C8" w:rsidRPr="00830368">
        <w:rPr>
          <w:rFonts w:eastAsia="Times New Roman"/>
          <w:bCs/>
          <w:lang w:val="en-CA" w:eastAsia="en-CA"/>
        </w:rPr>
        <w:t>Member</w:t>
      </w:r>
      <w:r w:rsidRPr="00830368">
        <w:rPr>
          <w:rFonts w:eastAsia="Times New Roman"/>
          <w:bCs/>
          <w:lang w:val="en-CA" w:eastAsia="en-CA"/>
        </w:rPr>
        <w:t>s of the Board shall constitute a quorum at any meeting of the Board. No business shall be transacted in the absence of a quorum except to take measures to obtain a quorum, to fix the time at which to adjourn, to take a recess or to adjourn. Only those Directors present in person or by teleconference or electronic means that permits all participants to communicate adequately with each other during the meeting shall be counted in determining whether or not a quorum is present.</w:t>
      </w:r>
    </w:p>
    <w:p w:rsidR="00EE2778" w:rsidRPr="00830368" w:rsidRDefault="00EE2778" w:rsidP="00A0186B"/>
    <w:p w:rsidR="00A0186B" w:rsidRPr="00830368" w:rsidRDefault="00A0186B" w:rsidP="00F40ABB">
      <w:pPr>
        <w:pStyle w:val="Heading2"/>
      </w:pPr>
      <w:bookmarkStart w:id="69" w:name="_Toc38266804"/>
      <w:r w:rsidRPr="00830368">
        <w:rPr>
          <w:b/>
          <w:sz w:val="24"/>
          <w:szCs w:val="24"/>
        </w:rPr>
        <w:t>9.11 – Voting Entitlement</w:t>
      </w:r>
      <w:bookmarkEnd w:id="69"/>
      <w:r w:rsidRPr="00830368">
        <w:rPr>
          <w:b/>
          <w:sz w:val="24"/>
          <w:szCs w:val="24"/>
        </w:rPr>
        <w:t xml:space="preserve"> </w:t>
      </w:r>
    </w:p>
    <w:p w:rsidR="00A0186B" w:rsidRPr="00830368" w:rsidRDefault="00A0186B" w:rsidP="00A0186B">
      <w:pPr>
        <w:widowControl/>
        <w:autoSpaceDE/>
        <w:autoSpaceDN/>
        <w:rPr>
          <w:rFonts w:eastAsia="Times New Roman"/>
          <w:bCs/>
          <w:lang w:val="en-CA" w:eastAsia="en-CA"/>
        </w:rPr>
      </w:pPr>
      <w:r w:rsidRPr="00830368">
        <w:rPr>
          <w:rFonts w:eastAsia="Times New Roman"/>
          <w:bCs/>
          <w:lang w:val="en-CA" w:eastAsia="en-CA"/>
        </w:rPr>
        <w:t xml:space="preserve">Each Director who is present at a meeting of the Board shall be entitled to one vote per motion. </w:t>
      </w:r>
    </w:p>
    <w:p w:rsidR="00A0186B" w:rsidRPr="00830368" w:rsidRDefault="00A0186B" w:rsidP="00A0186B"/>
    <w:p w:rsidR="00EE2778" w:rsidRPr="00830368" w:rsidRDefault="00EE2778" w:rsidP="00F40ABB">
      <w:pPr>
        <w:pStyle w:val="Heading2"/>
      </w:pPr>
      <w:bookmarkStart w:id="70" w:name="_Toc38266805"/>
      <w:r w:rsidRPr="00830368">
        <w:rPr>
          <w:b/>
          <w:sz w:val="24"/>
          <w:szCs w:val="24"/>
        </w:rPr>
        <w:t>9.1</w:t>
      </w:r>
      <w:r w:rsidR="00A0186B" w:rsidRPr="00830368">
        <w:rPr>
          <w:b/>
          <w:sz w:val="24"/>
          <w:szCs w:val="24"/>
        </w:rPr>
        <w:t>2</w:t>
      </w:r>
      <w:r w:rsidRPr="00830368">
        <w:rPr>
          <w:b/>
          <w:sz w:val="24"/>
          <w:szCs w:val="24"/>
        </w:rPr>
        <w:t xml:space="preserve"> – Voting Procedures</w:t>
      </w:r>
      <w:bookmarkEnd w:id="70"/>
      <w:r w:rsidRPr="00830368">
        <w:rPr>
          <w:b/>
          <w:sz w:val="24"/>
          <w:szCs w:val="24"/>
        </w:rPr>
        <w:t xml:space="preserve"> </w:t>
      </w:r>
    </w:p>
    <w:p w:rsidR="00EE2778" w:rsidRPr="00830368" w:rsidRDefault="00EE2778" w:rsidP="00EE2778">
      <w:pPr>
        <w:widowControl/>
        <w:autoSpaceDE/>
        <w:autoSpaceDN/>
        <w:rPr>
          <w:rFonts w:eastAsia="Times New Roman"/>
          <w:bCs/>
          <w:lang w:val="en-CA" w:eastAsia="en-CA"/>
        </w:rPr>
      </w:pPr>
      <w:r w:rsidRPr="00830368">
        <w:rPr>
          <w:rFonts w:eastAsia="Times New Roman"/>
          <w:bCs/>
          <w:lang w:val="en-CA" w:eastAsia="en-CA"/>
        </w:rPr>
        <w:t xml:space="preserve">Business arising at any Directors’ meeting shall be decided by a majority of votes unless otherwise required by the Act or the </w:t>
      </w:r>
      <w:r w:rsidR="00E129C8" w:rsidRPr="00830368">
        <w:rPr>
          <w:rFonts w:eastAsia="Times New Roman"/>
          <w:bCs/>
          <w:lang w:val="en-CA" w:eastAsia="en-CA"/>
        </w:rPr>
        <w:t>Bylaw</w:t>
      </w:r>
      <w:r w:rsidRPr="00830368">
        <w:rPr>
          <w:rFonts w:eastAsia="Times New Roman"/>
          <w:bCs/>
          <w:lang w:val="en-CA" w:eastAsia="en-CA"/>
        </w:rPr>
        <w:t xml:space="preserve"> provided that:</w:t>
      </w:r>
    </w:p>
    <w:p w:rsidR="00EE2778" w:rsidRPr="00830368" w:rsidRDefault="00EE2778" w:rsidP="00EE2778">
      <w:pPr>
        <w:pStyle w:val="ListParagraph"/>
        <w:widowControl/>
        <w:numPr>
          <w:ilvl w:val="0"/>
          <w:numId w:val="15"/>
        </w:numPr>
        <w:autoSpaceDE/>
        <w:autoSpaceDN/>
        <w:rPr>
          <w:rFonts w:eastAsia="Times New Roman"/>
          <w:bCs/>
          <w:lang w:val="en-CA" w:eastAsia="en-CA"/>
        </w:rPr>
      </w:pPr>
      <w:r w:rsidRPr="00830368">
        <w:rPr>
          <w:rFonts w:eastAsia="Times New Roman"/>
          <w:bCs/>
          <w:lang w:val="en-CA" w:eastAsia="en-CA"/>
        </w:rPr>
        <w:t>each Director shall be entitled to one vote at any meeting;</w:t>
      </w:r>
      <w:r w:rsidRPr="00830368">
        <w:rPr>
          <w:rFonts w:eastAsia="Times New Roman"/>
          <w:bCs/>
          <w:lang w:val="en-CA" w:eastAsia="en-CA"/>
        </w:rPr>
        <w:br/>
      </w:r>
    </w:p>
    <w:p w:rsidR="00EE2778" w:rsidRPr="00830368" w:rsidRDefault="00EE2778" w:rsidP="00EE2778">
      <w:pPr>
        <w:pStyle w:val="ListParagraph"/>
        <w:widowControl/>
        <w:numPr>
          <w:ilvl w:val="0"/>
          <w:numId w:val="15"/>
        </w:numPr>
        <w:autoSpaceDE/>
        <w:autoSpaceDN/>
        <w:rPr>
          <w:rFonts w:eastAsia="Times New Roman"/>
          <w:bCs/>
          <w:lang w:val="en-CA" w:eastAsia="en-CA"/>
        </w:rPr>
      </w:pPr>
      <w:r w:rsidRPr="00830368">
        <w:rPr>
          <w:rFonts w:eastAsia="Times New Roman"/>
          <w:bCs/>
          <w:lang w:val="en-CA" w:eastAsia="en-CA"/>
        </w:rPr>
        <w:t xml:space="preserve">votes shall be taken by a show of hands among all Directors present and the </w:t>
      </w:r>
      <w:r w:rsidR="00824707" w:rsidRPr="00830368">
        <w:rPr>
          <w:rFonts w:eastAsia="Times New Roman"/>
          <w:bCs/>
          <w:lang w:val="en-CA" w:eastAsia="en-CA"/>
        </w:rPr>
        <w:t>C</w:t>
      </w:r>
      <w:r w:rsidRPr="00830368">
        <w:rPr>
          <w:rFonts w:eastAsia="Times New Roman"/>
          <w:bCs/>
          <w:lang w:val="en-CA" w:eastAsia="en-CA"/>
        </w:rPr>
        <w:t>hair of the meeting, if a Member, shall have a vote;</w:t>
      </w:r>
      <w:r w:rsidRPr="00830368">
        <w:rPr>
          <w:rFonts w:eastAsia="Times New Roman"/>
          <w:bCs/>
          <w:lang w:val="en-CA" w:eastAsia="en-CA"/>
        </w:rPr>
        <w:br/>
      </w:r>
    </w:p>
    <w:p w:rsidR="00EE2778" w:rsidRPr="00830368" w:rsidRDefault="00EE2778" w:rsidP="00EE2778">
      <w:pPr>
        <w:pStyle w:val="ListParagraph"/>
        <w:widowControl/>
        <w:numPr>
          <w:ilvl w:val="0"/>
          <w:numId w:val="15"/>
        </w:numPr>
        <w:autoSpaceDE/>
        <w:autoSpaceDN/>
        <w:rPr>
          <w:rFonts w:eastAsia="Times New Roman"/>
          <w:bCs/>
          <w:lang w:val="en-CA" w:eastAsia="en-CA"/>
        </w:rPr>
      </w:pPr>
      <w:r w:rsidRPr="00830368">
        <w:rPr>
          <w:rFonts w:eastAsia="Times New Roman"/>
          <w:bCs/>
          <w:lang w:val="en-CA" w:eastAsia="en-CA"/>
        </w:rPr>
        <w:t>an abstention shall not be considered a vote cast;</w:t>
      </w:r>
      <w:r w:rsidRPr="00830368">
        <w:rPr>
          <w:rFonts w:eastAsia="Times New Roman"/>
          <w:bCs/>
          <w:lang w:val="en-CA" w:eastAsia="en-CA"/>
        </w:rPr>
        <w:br/>
      </w:r>
    </w:p>
    <w:p w:rsidR="00EE2778" w:rsidRPr="00830368" w:rsidRDefault="00EE2778" w:rsidP="00EE2778">
      <w:pPr>
        <w:pStyle w:val="ListParagraph"/>
        <w:widowControl/>
        <w:numPr>
          <w:ilvl w:val="0"/>
          <w:numId w:val="15"/>
        </w:numPr>
        <w:autoSpaceDE/>
        <w:autoSpaceDN/>
        <w:rPr>
          <w:rFonts w:eastAsia="Times New Roman"/>
          <w:bCs/>
          <w:lang w:val="en-CA" w:eastAsia="en-CA"/>
        </w:rPr>
      </w:pPr>
      <w:r w:rsidRPr="00830368">
        <w:rPr>
          <w:rFonts w:eastAsia="Times New Roman"/>
          <w:bCs/>
          <w:lang w:val="en-CA" w:eastAsia="en-CA"/>
        </w:rPr>
        <w:t xml:space="preserve">before or after a show of hands has been taken on any question, the </w:t>
      </w:r>
      <w:r w:rsidR="00824707" w:rsidRPr="00830368">
        <w:rPr>
          <w:rFonts w:eastAsia="Times New Roman"/>
          <w:bCs/>
          <w:lang w:val="en-CA" w:eastAsia="en-CA"/>
        </w:rPr>
        <w:t>C</w:t>
      </w:r>
      <w:r w:rsidRPr="00830368">
        <w:rPr>
          <w:rFonts w:eastAsia="Times New Roman"/>
          <w:bCs/>
          <w:lang w:val="en-CA" w:eastAsia="en-CA"/>
        </w:rPr>
        <w:t xml:space="preserve">hair of the meeting may require, or any Director may demand, a written ballot. A written ballot so required or demanded shall be taken in such manner as the </w:t>
      </w:r>
      <w:r w:rsidR="007A62DB" w:rsidRPr="00830368">
        <w:rPr>
          <w:rFonts w:eastAsia="Times New Roman"/>
          <w:bCs/>
          <w:lang w:val="en-CA" w:eastAsia="en-CA"/>
        </w:rPr>
        <w:t>Chair</w:t>
      </w:r>
      <w:r w:rsidRPr="00830368">
        <w:rPr>
          <w:rFonts w:eastAsia="Times New Roman"/>
          <w:bCs/>
          <w:lang w:val="en-CA" w:eastAsia="en-CA"/>
        </w:rPr>
        <w:t xml:space="preserve"> of the meeting shall direct;</w:t>
      </w:r>
      <w:r w:rsidRPr="00830368">
        <w:rPr>
          <w:rFonts w:eastAsia="Times New Roman"/>
          <w:bCs/>
          <w:lang w:val="en-CA" w:eastAsia="en-CA"/>
        </w:rPr>
        <w:br/>
      </w:r>
    </w:p>
    <w:p w:rsidR="00EE2778" w:rsidRPr="00040710" w:rsidRDefault="00EE2778" w:rsidP="00EE2778">
      <w:pPr>
        <w:pStyle w:val="ListParagraph"/>
        <w:widowControl/>
        <w:numPr>
          <w:ilvl w:val="0"/>
          <w:numId w:val="15"/>
        </w:numPr>
        <w:autoSpaceDE/>
        <w:autoSpaceDN/>
        <w:rPr>
          <w:rFonts w:eastAsia="Times New Roman"/>
          <w:bCs/>
          <w:lang w:val="en-CA" w:eastAsia="en-CA"/>
        </w:rPr>
      </w:pPr>
      <w:r w:rsidRPr="00040710">
        <w:rPr>
          <w:rFonts w:eastAsia="Times New Roman"/>
          <w:bCs/>
          <w:lang w:val="en-CA" w:eastAsia="en-CA"/>
        </w:rPr>
        <w:t xml:space="preserve">if there is a tie vote, the </w:t>
      </w:r>
      <w:r w:rsidR="00824707" w:rsidRPr="00040710">
        <w:rPr>
          <w:rFonts w:eastAsia="Times New Roman"/>
          <w:bCs/>
          <w:lang w:val="en-CA" w:eastAsia="en-CA"/>
        </w:rPr>
        <w:t>C</w:t>
      </w:r>
      <w:r w:rsidRPr="00040710">
        <w:rPr>
          <w:rFonts w:eastAsia="Times New Roman"/>
          <w:bCs/>
          <w:lang w:val="en-CA" w:eastAsia="en-CA"/>
        </w:rPr>
        <w:t>hair of the meeting shall require a written ballot, and shall not have a second or casting vote. If there is a tie vote upon written ballot, the motion is lost; and</w:t>
      </w:r>
      <w:r w:rsidRPr="00040710">
        <w:rPr>
          <w:rFonts w:eastAsia="Times New Roman"/>
          <w:bCs/>
          <w:lang w:val="en-CA" w:eastAsia="en-CA"/>
        </w:rPr>
        <w:br/>
      </w:r>
    </w:p>
    <w:p w:rsidR="00EE2778" w:rsidRPr="00040710" w:rsidRDefault="00EE2778" w:rsidP="00EE2778">
      <w:pPr>
        <w:pStyle w:val="ListParagraph"/>
        <w:widowControl/>
        <w:numPr>
          <w:ilvl w:val="0"/>
          <w:numId w:val="15"/>
        </w:numPr>
        <w:autoSpaceDE/>
        <w:autoSpaceDN/>
        <w:rPr>
          <w:rFonts w:eastAsia="Times New Roman"/>
          <w:bCs/>
          <w:lang w:val="en-CA" w:eastAsia="en-CA"/>
        </w:rPr>
      </w:pPr>
      <w:r w:rsidRPr="00040710">
        <w:rPr>
          <w:rFonts w:eastAsia="Times New Roman"/>
          <w:bCs/>
          <w:lang w:val="en-CA" w:eastAsia="en-CA"/>
        </w:rPr>
        <w:t xml:space="preserve">whenever a vote by show of hands is taken on a question, unless a written ballot is required or demanded, a declaration by the </w:t>
      </w:r>
      <w:r w:rsidR="00824707" w:rsidRPr="00040710">
        <w:rPr>
          <w:rFonts w:eastAsia="Times New Roman"/>
          <w:bCs/>
          <w:lang w:val="en-CA" w:eastAsia="en-CA"/>
        </w:rPr>
        <w:t>C</w:t>
      </w:r>
      <w:r w:rsidRPr="00040710">
        <w:rPr>
          <w:rFonts w:eastAsia="Times New Roman"/>
          <w:bCs/>
          <w:lang w:val="en-CA" w:eastAsia="en-CA"/>
        </w:rPr>
        <w:t>hair of the meeting that a resolution has been carried or lost and an entry to that effect in the minutes shall be conclusive evidence of the fact without proof of the number or proportion of votes recorded in favour of or against the motion.</w:t>
      </w:r>
    </w:p>
    <w:p w:rsidR="00EE2778" w:rsidRPr="000B008F" w:rsidRDefault="00EE2778" w:rsidP="00EE2778"/>
    <w:p w:rsidR="00EE2778" w:rsidRPr="000B008F" w:rsidRDefault="00EE2778" w:rsidP="00F40ABB">
      <w:pPr>
        <w:pStyle w:val="Heading2"/>
      </w:pPr>
      <w:bookmarkStart w:id="71" w:name="_Toc38266806"/>
      <w:r w:rsidRPr="000B008F">
        <w:rPr>
          <w:b/>
          <w:sz w:val="24"/>
          <w:szCs w:val="24"/>
        </w:rPr>
        <w:t>9.1</w:t>
      </w:r>
      <w:r w:rsidR="00A0186B" w:rsidRPr="000B008F">
        <w:rPr>
          <w:b/>
          <w:sz w:val="24"/>
          <w:szCs w:val="24"/>
        </w:rPr>
        <w:t>3</w:t>
      </w:r>
      <w:r w:rsidRPr="000B008F">
        <w:rPr>
          <w:b/>
          <w:sz w:val="24"/>
          <w:szCs w:val="24"/>
        </w:rPr>
        <w:t xml:space="preserve"> – Adjournment</w:t>
      </w:r>
      <w:bookmarkEnd w:id="71"/>
    </w:p>
    <w:p w:rsidR="00EE2778" w:rsidRPr="000B008F" w:rsidRDefault="00EE2778" w:rsidP="00EE2778">
      <w:pPr>
        <w:widowControl/>
        <w:autoSpaceDE/>
        <w:autoSpaceDN/>
        <w:rPr>
          <w:rFonts w:eastAsia="Times New Roman"/>
          <w:bCs/>
          <w:color w:val="696969"/>
          <w:lang w:val="en-CA" w:eastAsia="en-CA"/>
        </w:rPr>
      </w:pPr>
      <w:r w:rsidRPr="000B008F">
        <w:rPr>
          <w:rFonts w:eastAsia="Times New Roman"/>
          <w:bCs/>
          <w:color w:val="696969"/>
          <w:lang w:val="en-CA" w:eastAsia="en-CA"/>
        </w:rPr>
        <w:t xml:space="preserve">The </w:t>
      </w:r>
      <w:r w:rsidRPr="000B008F">
        <w:rPr>
          <w:rFonts w:eastAsia="Times New Roman"/>
          <w:bCs/>
          <w:color w:val="383838"/>
          <w:lang w:val="en-CA" w:eastAsia="en-CA"/>
        </w:rPr>
        <w:t>Chair of the meeting of the Board shall, with the consent of the Directors present at the meeting, adjourn the meeting.</w:t>
      </w:r>
    </w:p>
    <w:p w:rsidR="00EE2778" w:rsidRPr="000B008F" w:rsidRDefault="00EE2778" w:rsidP="00EE2778">
      <w:r w:rsidRPr="000B008F">
        <w:t xml:space="preserve"> </w:t>
      </w:r>
    </w:p>
    <w:p w:rsidR="00EE2778" w:rsidRPr="000B008F" w:rsidRDefault="00EE2778" w:rsidP="00F40ABB">
      <w:pPr>
        <w:pStyle w:val="Heading2"/>
      </w:pPr>
      <w:bookmarkStart w:id="72" w:name="_Toc38266807"/>
      <w:r w:rsidRPr="000B008F">
        <w:rPr>
          <w:b/>
          <w:sz w:val="24"/>
          <w:szCs w:val="24"/>
        </w:rPr>
        <w:t>9.1</w:t>
      </w:r>
      <w:r w:rsidR="00A0186B" w:rsidRPr="000B008F">
        <w:rPr>
          <w:b/>
          <w:sz w:val="24"/>
          <w:szCs w:val="24"/>
        </w:rPr>
        <w:t>4</w:t>
      </w:r>
      <w:r w:rsidRPr="000B008F">
        <w:rPr>
          <w:b/>
          <w:sz w:val="24"/>
          <w:szCs w:val="24"/>
        </w:rPr>
        <w:t xml:space="preserve"> – Meeting Minutes</w:t>
      </w:r>
      <w:bookmarkEnd w:id="72"/>
      <w:r w:rsidRPr="000B008F">
        <w:rPr>
          <w:b/>
          <w:sz w:val="24"/>
          <w:szCs w:val="24"/>
        </w:rPr>
        <w:t xml:space="preserve"> </w:t>
      </w:r>
    </w:p>
    <w:p w:rsidR="00EE2778" w:rsidRPr="000B008F" w:rsidRDefault="00EE2778" w:rsidP="00EE2778">
      <w:pPr>
        <w:widowControl/>
        <w:autoSpaceDE/>
        <w:autoSpaceDN/>
        <w:rPr>
          <w:rFonts w:eastAsia="Times New Roman"/>
          <w:bCs/>
          <w:color w:val="383838"/>
          <w:lang w:val="en-CA" w:eastAsia="en-CA"/>
        </w:rPr>
      </w:pPr>
      <w:r w:rsidRPr="000B008F">
        <w:rPr>
          <w:rFonts w:eastAsia="Times New Roman"/>
          <w:bCs/>
          <w:color w:val="383838"/>
          <w:lang w:val="en-CA" w:eastAsia="en-CA"/>
        </w:rPr>
        <w:t>The minutes of each Board m</w:t>
      </w:r>
      <w:r w:rsidRPr="000B008F">
        <w:rPr>
          <w:rFonts w:eastAsia="Times New Roman"/>
          <w:bCs/>
          <w:color w:val="696969"/>
          <w:lang w:val="en-CA" w:eastAsia="en-CA"/>
        </w:rPr>
        <w:t>ee</w:t>
      </w:r>
      <w:r w:rsidRPr="000B008F">
        <w:rPr>
          <w:rFonts w:eastAsia="Times New Roman"/>
          <w:bCs/>
          <w:color w:val="383838"/>
          <w:lang w:val="en-CA" w:eastAsia="en-CA"/>
        </w:rPr>
        <w:t>ting shall b</w:t>
      </w:r>
      <w:r w:rsidRPr="000B008F">
        <w:rPr>
          <w:rFonts w:eastAsia="Times New Roman"/>
          <w:bCs/>
          <w:color w:val="696969"/>
          <w:lang w:val="en-CA" w:eastAsia="en-CA"/>
        </w:rPr>
        <w:t xml:space="preserve">e </w:t>
      </w:r>
      <w:r w:rsidRPr="000B008F">
        <w:rPr>
          <w:rFonts w:eastAsia="Times New Roman"/>
          <w:bCs/>
          <w:color w:val="828282"/>
          <w:lang w:val="en-CA" w:eastAsia="en-CA"/>
        </w:rPr>
        <w:t>s</w:t>
      </w:r>
      <w:r w:rsidRPr="000B008F">
        <w:rPr>
          <w:rFonts w:eastAsia="Times New Roman"/>
          <w:bCs/>
          <w:color w:val="383838"/>
          <w:lang w:val="en-CA" w:eastAsia="en-CA"/>
        </w:rPr>
        <w:t>ubm</w:t>
      </w:r>
      <w:r w:rsidRPr="000B008F">
        <w:rPr>
          <w:rFonts w:eastAsia="Times New Roman"/>
          <w:bCs/>
          <w:color w:val="828282"/>
          <w:lang w:val="en-CA" w:eastAsia="en-CA"/>
        </w:rPr>
        <w:t>i</w:t>
      </w:r>
      <w:r w:rsidRPr="000B008F">
        <w:rPr>
          <w:rFonts w:eastAsia="Times New Roman"/>
          <w:bCs/>
          <w:color w:val="383838"/>
          <w:lang w:val="en-CA" w:eastAsia="en-CA"/>
        </w:rPr>
        <w:t>t</w:t>
      </w:r>
      <w:r w:rsidRPr="000B008F">
        <w:rPr>
          <w:rFonts w:eastAsia="Times New Roman"/>
          <w:bCs/>
          <w:color w:val="696969"/>
          <w:lang w:val="en-CA" w:eastAsia="en-CA"/>
        </w:rPr>
        <w:t>t</w:t>
      </w:r>
      <w:r w:rsidRPr="000B008F">
        <w:rPr>
          <w:rFonts w:eastAsia="Times New Roman"/>
          <w:bCs/>
          <w:color w:val="383838"/>
          <w:lang w:val="en-CA" w:eastAsia="en-CA"/>
        </w:rPr>
        <w:t>ed to the Board for its approval at the next following Board meeting and once approved, copies shall be made available to each Director.</w:t>
      </w:r>
    </w:p>
    <w:p w:rsidR="00EE2778" w:rsidRDefault="00EE2778" w:rsidP="00EE2778"/>
    <w:p w:rsidR="00EE2778" w:rsidRPr="00EC7C15" w:rsidRDefault="00A0186B" w:rsidP="00EC7C15">
      <w:pPr>
        <w:pStyle w:val="Heading1"/>
        <w:rPr>
          <w:b/>
          <w:i/>
          <w:sz w:val="28"/>
          <w:szCs w:val="28"/>
        </w:rPr>
      </w:pPr>
      <w:bookmarkStart w:id="73" w:name="_Toc38266808"/>
      <w:r w:rsidRPr="00EC7C15">
        <w:rPr>
          <w:b/>
          <w:i/>
          <w:sz w:val="28"/>
          <w:szCs w:val="28"/>
        </w:rPr>
        <w:t>Article Ten: Annual General Meeting</w:t>
      </w:r>
      <w:bookmarkEnd w:id="73"/>
    </w:p>
    <w:p w:rsidR="00A0186B" w:rsidRPr="000B008F" w:rsidRDefault="00A0186B" w:rsidP="00F40ABB"/>
    <w:p w:rsidR="00493A24" w:rsidRPr="00040710" w:rsidRDefault="00493A24" w:rsidP="00F40ABB">
      <w:pPr>
        <w:pStyle w:val="Heading2"/>
      </w:pPr>
      <w:bookmarkStart w:id="74" w:name="_Toc38266809"/>
      <w:r w:rsidRPr="00040710">
        <w:rPr>
          <w:b/>
          <w:sz w:val="24"/>
          <w:szCs w:val="24"/>
        </w:rPr>
        <w:t>10.1 - Purpose</w:t>
      </w:r>
      <w:bookmarkEnd w:id="74"/>
    </w:p>
    <w:p w:rsidR="00493A24" w:rsidRPr="00040710" w:rsidRDefault="00493A24" w:rsidP="00493A24">
      <w:pPr>
        <w:widowControl/>
        <w:autoSpaceDE/>
        <w:autoSpaceDN/>
        <w:rPr>
          <w:rFonts w:eastAsia="Times New Roman"/>
          <w:bCs/>
          <w:lang w:val="en-CA" w:eastAsia="en-CA"/>
        </w:rPr>
      </w:pPr>
      <w:r w:rsidRPr="00040710">
        <w:rPr>
          <w:rFonts w:eastAsia="Times New Roman"/>
          <w:bCs/>
          <w:lang w:val="en-CA" w:eastAsia="en-CA"/>
        </w:rPr>
        <w:t xml:space="preserve">The Annual General Meeting of the Corporation shall be held at such place on such day, within Ontario, in each year and at such time as the Board may by resolution determine, for the purposes of receiving the reports and statements required by the Act to be placed before the Annual Meeting, electing </w:t>
      </w:r>
      <w:r w:rsidR="007A62DB" w:rsidRPr="00040710">
        <w:rPr>
          <w:rFonts w:eastAsia="Times New Roman"/>
          <w:bCs/>
          <w:lang w:val="en-CA" w:eastAsia="en-CA"/>
        </w:rPr>
        <w:t>Director</w:t>
      </w:r>
      <w:r w:rsidRPr="00040710">
        <w:rPr>
          <w:rFonts w:eastAsia="Times New Roman"/>
          <w:bCs/>
          <w:lang w:val="en-CA" w:eastAsia="en-CA"/>
        </w:rPr>
        <w:t>s, appointing the Auditor, authorizing the Board to fix the Auditor's remuneration and transacting such other business as may properly be brought before the meeting. The business transacted at the annual meeting shall include, without limitation, the following items</w:t>
      </w:r>
      <w:r w:rsidR="00824707" w:rsidRPr="00040710">
        <w:rPr>
          <w:rFonts w:eastAsia="Times New Roman"/>
          <w:bCs/>
          <w:lang w:val="en-CA" w:eastAsia="en-CA"/>
        </w:rPr>
        <w:t>:</w:t>
      </w:r>
    </w:p>
    <w:p w:rsidR="00493A24" w:rsidRPr="00040710" w:rsidRDefault="00493A24" w:rsidP="00493A24">
      <w:pPr>
        <w:widowControl/>
        <w:autoSpaceDE/>
        <w:autoSpaceDN/>
        <w:rPr>
          <w:rFonts w:eastAsia="Times New Roman"/>
          <w:bCs/>
          <w:lang w:val="en-CA" w:eastAsia="en-CA"/>
        </w:rPr>
      </w:pPr>
    </w:p>
    <w:p w:rsidR="00493A24" w:rsidRPr="00040710" w:rsidRDefault="00493A24" w:rsidP="00493A24">
      <w:pPr>
        <w:pStyle w:val="ListParagraph"/>
        <w:widowControl/>
        <w:numPr>
          <w:ilvl w:val="0"/>
          <w:numId w:val="16"/>
        </w:numPr>
        <w:autoSpaceDE/>
        <w:autoSpaceDN/>
        <w:rPr>
          <w:rFonts w:eastAsia="Times New Roman"/>
          <w:bCs/>
          <w:lang w:val="en-CA" w:eastAsia="en-CA"/>
        </w:rPr>
      </w:pPr>
      <w:r w:rsidRPr="00040710">
        <w:rPr>
          <w:rFonts w:eastAsia="Times New Roman"/>
          <w:bCs/>
          <w:lang w:val="en-CA" w:eastAsia="en-CA"/>
        </w:rPr>
        <w:t>receipt of the agenda;</w:t>
      </w:r>
    </w:p>
    <w:p w:rsidR="00493A24" w:rsidRPr="00040710" w:rsidRDefault="00493A24" w:rsidP="00493A24">
      <w:pPr>
        <w:widowControl/>
        <w:autoSpaceDE/>
        <w:autoSpaceDN/>
        <w:rPr>
          <w:rFonts w:eastAsia="Times New Roman"/>
          <w:bCs/>
          <w:lang w:val="en-CA" w:eastAsia="en-CA"/>
        </w:rPr>
      </w:pPr>
    </w:p>
    <w:p w:rsidR="00493A24" w:rsidRPr="00040710" w:rsidRDefault="00493A24" w:rsidP="00493A24">
      <w:pPr>
        <w:pStyle w:val="ListParagraph"/>
        <w:widowControl/>
        <w:numPr>
          <w:ilvl w:val="0"/>
          <w:numId w:val="16"/>
        </w:numPr>
        <w:autoSpaceDE/>
        <w:autoSpaceDN/>
        <w:rPr>
          <w:rFonts w:eastAsia="Times New Roman"/>
          <w:bCs/>
          <w:lang w:val="en-CA" w:eastAsia="en-CA"/>
        </w:rPr>
      </w:pPr>
      <w:r w:rsidRPr="00040710">
        <w:rPr>
          <w:rFonts w:eastAsia="Times New Roman"/>
          <w:bCs/>
          <w:lang w:val="en-CA" w:eastAsia="en-CA"/>
        </w:rPr>
        <w:t xml:space="preserve">receipt of the minutes of the previous annual and subsequent special meetings; </w:t>
      </w:r>
    </w:p>
    <w:p w:rsidR="00493A24" w:rsidRPr="00040710" w:rsidRDefault="00493A24" w:rsidP="00493A24">
      <w:pPr>
        <w:widowControl/>
        <w:autoSpaceDE/>
        <w:autoSpaceDN/>
        <w:rPr>
          <w:rFonts w:eastAsia="Times New Roman"/>
          <w:bCs/>
          <w:lang w:val="en-CA" w:eastAsia="en-CA"/>
        </w:rPr>
      </w:pPr>
    </w:p>
    <w:p w:rsidR="00493A24" w:rsidRPr="00040710" w:rsidRDefault="00493A24" w:rsidP="00493A24">
      <w:pPr>
        <w:pStyle w:val="ListParagraph"/>
        <w:widowControl/>
        <w:numPr>
          <w:ilvl w:val="0"/>
          <w:numId w:val="16"/>
        </w:numPr>
        <w:autoSpaceDE/>
        <w:autoSpaceDN/>
        <w:rPr>
          <w:rFonts w:eastAsia="Times New Roman"/>
          <w:bCs/>
          <w:lang w:val="en-CA" w:eastAsia="en-CA"/>
        </w:rPr>
      </w:pPr>
      <w:r w:rsidRPr="00040710">
        <w:rPr>
          <w:rFonts w:eastAsia="Times New Roman"/>
          <w:bCs/>
          <w:lang w:val="en-CA" w:eastAsia="en-CA"/>
        </w:rPr>
        <w:t>consideration of the financial statements;</w:t>
      </w:r>
    </w:p>
    <w:p w:rsidR="00493A24" w:rsidRPr="00040710" w:rsidRDefault="00493A24" w:rsidP="00493A24">
      <w:pPr>
        <w:widowControl/>
        <w:autoSpaceDE/>
        <w:autoSpaceDN/>
        <w:rPr>
          <w:rFonts w:eastAsia="Times New Roman"/>
          <w:bCs/>
          <w:lang w:val="en-CA" w:eastAsia="en-CA"/>
        </w:rPr>
      </w:pPr>
    </w:p>
    <w:p w:rsidR="00493A24" w:rsidRPr="00040710" w:rsidRDefault="00493A24" w:rsidP="00493A24">
      <w:pPr>
        <w:pStyle w:val="ListParagraph"/>
        <w:widowControl/>
        <w:numPr>
          <w:ilvl w:val="0"/>
          <w:numId w:val="16"/>
        </w:numPr>
        <w:autoSpaceDE/>
        <w:autoSpaceDN/>
        <w:rPr>
          <w:rFonts w:eastAsia="Times New Roman"/>
          <w:bCs/>
          <w:lang w:val="en-CA" w:eastAsia="en-CA"/>
        </w:rPr>
      </w:pPr>
      <w:r w:rsidRPr="00040710">
        <w:rPr>
          <w:rFonts w:eastAsia="Times New Roman"/>
          <w:bCs/>
          <w:lang w:val="en-CA" w:eastAsia="en-CA"/>
        </w:rPr>
        <w:t>report of the auditor or person who has been appointed to conduct an audit or a review engagement;</w:t>
      </w:r>
    </w:p>
    <w:p w:rsidR="00493A24" w:rsidRPr="00040710" w:rsidRDefault="00493A24" w:rsidP="00493A24">
      <w:pPr>
        <w:widowControl/>
        <w:autoSpaceDE/>
        <w:autoSpaceDN/>
        <w:rPr>
          <w:rFonts w:eastAsia="Times New Roman"/>
          <w:bCs/>
          <w:lang w:val="en-CA" w:eastAsia="en-CA"/>
        </w:rPr>
      </w:pPr>
    </w:p>
    <w:p w:rsidR="00493A24" w:rsidRPr="00040710" w:rsidRDefault="00493A24" w:rsidP="00493A24">
      <w:pPr>
        <w:pStyle w:val="ListParagraph"/>
        <w:widowControl/>
        <w:numPr>
          <w:ilvl w:val="0"/>
          <w:numId w:val="16"/>
        </w:numPr>
        <w:autoSpaceDE/>
        <w:autoSpaceDN/>
        <w:rPr>
          <w:rFonts w:eastAsia="Times New Roman"/>
          <w:bCs/>
          <w:lang w:val="en-CA" w:eastAsia="en-CA"/>
        </w:rPr>
      </w:pPr>
      <w:r w:rsidRPr="00040710">
        <w:rPr>
          <w:rFonts w:eastAsia="Times New Roman"/>
          <w:bCs/>
          <w:lang w:val="en-CA" w:eastAsia="en-CA"/>
        </w:rPr>
        <w:t xml:space="preserve">reappointment or new appointment of the auditor or a person to conduct a review engagement for the coming year; </w:t>
      </w:r>
    </w:p>
    <w:p w:rsidR="00493A24" w:rsidRPr="00040710" w:rsidRDefault="00493A24" w:rsidP="00493A24">
      <w:pPr>
        <w:widowControl/>
        <w:autoSpaceDE/>
        <w:autoSpaceDN/>
        <w:rPr>
          <w:rFonts w:eastAsia="Times New Roman"/>
          <w:bCs/>
          <w:lang w:val="en-CA" w:eastAsia="en-CA"/>
        </w:rPr>
      </w:pPr>
    </w:p>
    <w:p w:rsidR="00493A24" w:rsidRPr="00040710" w:rsidRDefault="00493A24" w:rsidP="00493A24">
      <w:pPr>
        <w:pStyle w:val="ListParagraph"/>
        <w:widowControl/>
        <w:numPr>
          <w:ilvl w:val="0"/>
          <w:numId w:val="16"/>
        </w:numPr>
        <w:autoSpaceDE/>
        <w:autoSpaceDN/>
        <w:rPr>
          <w:rFonts w:eastAsia="Times New Roman"/>
          <w:bCs/>
          <w:lang w:val="en-CA" w:eastAsia="en-CA"/>
        </w:rPr>
      </w:pPr>
      <w:r w:rsidRPr="00040710">
        <w:rPr>
          <w:rFonts w:eastAsia="Times New Roman"/>
          <w:bCs/>
          <w:lang w:val="en-CA" w:eastAsia="en-CA"/>
        </w:rPr>
        <w:t xml:space="preserve">election of Directors; and </w:t>
      </w:r>
    </w:p>
    <w:p w:rsidR="00493A24" w:rsidRPr="00040710" w:rsidRDefault="00493A24" w:rsidP="00493A24">
      <w:pPr>
        <w:widowControl/>
        <w:autoSpaceDE/>
        <w:autoSpaceDN/>
        <w:rPr>
          <w:rFonts w:eastAsia="Times New Roman"/>
          <w:bCs/>
          <w:lang w:val="en-CA" w:eastAsia="en-CA"/>
        </w:rPr>
      </w:pPr>
    </w:p>
    <w:p w:rsidR="00493A24" w:rsidRPr="00040710" w:rsidRDefault="00493A24" w:rsidP="00493A24">
      <w:pPr>
        <w:pStyle w:val="ListParagraph"/>
        <w:widowControl/>
        <w:numPr>
          <w:ilvl w:val="0"/>
          <w:numId w:val="16"/>
        </w:numPr>
        <w:autoSpaceDE/>
        <w:autoSpaceDN/>
        <w:rPr>
          <w:rFonts w:eastAsia="Times New Roman"/>
          <w:bCs/>
          <w:lang w:val="en-CA" w:eastAsia="en-CA"/>
        </w:rPr>
      </w:pPr>
      <w:r w:rsidRPr="00040710">
        <w:rPr>
          <w:rFonts w:eastAsia="Times New Roman"/>
          <w:bCs/>
          <w:lang w:val="en-CA" w:eastAsia="en-CA"/>
        </w:rPr>
        <w:t>such other or special business as may be set out in the notice of meeting.</w:t>
      </w:r>
    </w:p>
    <w:p w:rsidR="00493A24" w:rsidRPr="000B008F" w:rsidRDefault="00493A24" w:rsidP="00493A24">
      <w:pPr>
        <w:pStyle w:val="ListParagraph"/>
        <w:rPr>
          <w:rFonts w:eastAsia="Times New Roman"/>
          <w:bCs/>
          <w:color w:val="FF0000"/>
          <w:lang w:val="en-CA" w:eastAsia="en-CA"/>
        </w:rPr>
      </w:pPr>
    </w:p>
    <w:p w:rsidR="00493A24" w:rsidRPr="000B008F" w:rsidRDefault="00493A24" w:rsidP="00493A24">
      <w:pPr>
        <w:pStyle w:val="Heading2"/>
        <w:rPr>
          <w:b/>
          <w:sz w:val="24"/>
          <w:szCs w:val="24"/>
          <w:lang w:val="en-CA" w:eastAsia="en-CA"/>
        </w:rPr>
      </w:pPr>
      <w:bookmarkStart w:id="75" w:name="_Toc38266810"/>
      <w:r w:rsidRPr="000B008F">
        <w:rPr>
          <w:b/>
          <w:sz w:val="24"/>
          <w:szCs w:val="24"/>
          <w:lang w:val="en-CA" w:eastAsia="en-CA"/>
        </w:rPr>
        <w:t>10.2 - Authority to Call</w:t>
      </w:r>
      <w:bookmarkEnd w:id="75"/>
    </w:p>
    <w:p w:rsidR="00493A24" w:rsidRPr="000B008F" w:rsidRDefault="00493A24" w:rsidP="00493A24">
      <w:pPr>
        <w:widowControl/>
        <w:autoSpaceDE/>
        <w:autoSpaceDN/>
        <w:rPr>
          <w:rFonts w:eastAsia="Times New Roman"/>
          <w:bCs/>
          <w:color w:val="2A2A2A"/>
          <w:lang w:val="en-CA" w:eastAsia="en-CA"/>
        </w:rPr>
      </w:pPr>
      <w:r w:rsidRPr="00493A24">
        <w:rPr>
          <w:rFonts w:eastAsia="Times New Roman"/>
          <w:bCs/>
          <w:color w:val="2A2A2A"/>
          <w:lang w:val="en-CA" w:eastAsia="en-CA"/>
        </w:rPr>
        <w:t xml:space="preserve">The Annual General Meeting of the Corporation </w:t>
      </w:r>
      <w:r w:rsidR="00824707">
        <w:rPr>
          <w:rFonts w:eastAsia="Times New Roman"/>
          <w:bCs/>
          <w:color w:val="2A2A2A"/>
          <w:lang w:val="en-CA" w:eastAsia="en-CA"/>
        </w:rPr>
        <w:t>i</w:t>
      </w:r>
      <w:r w:rsidRPr="00493A24">
        <w:rPr>
          <w:rFonts w:eastAsia="Times New Roman"/>
          <w:bCs/>
          <w:color w:val="2A2A2A"/>
          <w:lang w:val="en-CA" w:eastAsia="en-CA"/>
        </w:rPr>
        <w:t xml:space="preserve">s called by the President in accordance with the provisions of the </w:t>
      </w:r>
      <w:r w:rsidRPr="00493A24">
        <w:rPr>
          <w:rFonts w:eastAsia="Times New Roman"/>
          <w:bCs/>
          <w:i/>
          <w:iCs/>
          <w:color w:val="2A2A2A"/>
          <w:lang w:val="en-CA" w:eastAsia="en-CA"/>
        </w:rPr>
        <w:t xml:space="preserve">Act </w:t>
      </w:r>
      <w:r w:rsidRPr="00493A24">
        <w:rPr>
          <w:rFonts w:eastAsia="Times New Roman"/>
          <w:bCs/>
          <w:color w:val="2A2A2A"/>
          <w:lang w:val="en-CA" w:eastAsia="en-CA"/>
        </w:rPr>
        <w:t xml:space="preserve">and the Bylaws of the Corporation. The Annual General Meeting of The Children's Aid Society of the District of Nipissing and Parry Sound shall be held within six (6) months following the end of the fiscal year of the Corporation and within fifteen (15) months after the holding of the last preceding </w:t>
      </w:r>
      <w:r w:rsidRPr="000B008F">
        <w:rPr>
          <w:rFonts w:eastAsia="Times New Roman"/>
          <w:bCs/>
          <w:color w:val="2A2A2A"/>
          <w:lang w:val="en-CA" w:eastAsia="en-CA"/>
        </w:rPr>
        <w:t>Annual General</w:t>
      </w:r>
      <w:r w:rsidRPr="00493A24">
        <w:rPr>
          <w:rFonts w:eastAsia="Times New Roman"/>
          <w:bCs/>
          <w:color w:val="505050"/>
          <w:lang w:val="en-CA" w:eastAsia="en-CA"/>
        </w:rPr>
        <w:t xml:space="preserve"> </w:t>
      </w:r>
      <w:r w:rsidRPr="00493A24">
        <w:rPr>
          <w:rFonts w:eastAsia="Times New Roman"/>
          <w:bCs/>
          <w:color w:val="2A2A2A"/>
          <w:lang w:val="en-CA" w:eastAsia="en-CA"/>
        </w:rPr>
        <w:t>Meeting.</w:t>
      </w:r>
    </w:p>
    <w:p w:rsidR="00493A24" w:rsidRPr="000B008F" w:rsidRDefault="00493A24" w:rsidP="00493A24">
      <w:pPr>
        <w:widowControl/>
        <w:autoSpaceDE/>
        <w:autoSpaceDN/>
        <w:rPr>
          <w:rFonts w:eastAsia="Times New Roman"/>
          <w:bCs/>
          <w:color w:val="FF0000"/>
          <w:lang w:val="en-CA" w:eastAsia="en-CA"/>
        </w:rPr>
      </w:pPr>
    </w:p>
    <w:p w:rsidR="00040710" w:rsidRDefault="00040710" w:rsidP="00493A24">
      <w:pPr>
        <w:pStyle w:val="Heading2"/>
        <w:rPr>
          <w:b/>
          <w:sz w:val="24"/>
          <w:szCs w:val="24"/>
          <w:lang w:val="en-CA" w:eastAsia="en-CA"/>
        </w:rPr>
      </w:pPr>
      <w:bookmarkStart w:id="76" w:name="_Toc38266811"/>
    </w:p>
    <w:p w:rsidR="00493A24" w:rsidRPr="000B008F" w:rsidRDefault="00493A24" w:rsidP="00493A24">
      <w:pPr>
        <w:pStyle w:val="Heading2"/>
        <w:rPr>
          <w:b/>
          <w:sz w:val="24"/>
          <w:szCs w:val="24"/>
          <w:lang w:val="en-CA" w:eastAsia="en-CA"/>
        </w:rPr>
      </w:pPr>
      <w:r w:rsidRPr="000B008F">
        <w:rPr>
          <w:b/>
          <w:sz w:val="24"/>
          <w:szCs w:val="24"/>
          <w:lang w:val="en-CA" w:eastAsia="en-CA"/>
        </w:rPr>
        <w:t>10.3 – Date, Time and Location</w:t>
      </w:r>
      <w:bookmarkEnd w:id="76"/>
    </w:p>
    <w:p w:rsidR="00493A24" w:rsidRPr="000B008F" w:rsidRDefault="00493A24" w:rsidP="00493A24">
      <w:pPr>
        <w:widowControl/>
        <w:autoSpaceDE/>
        <w:autoSpaceDN/>
        <w:rPr>
          <w:rFonts w:eastAsia="Times New Roman"/>
          <w:bCs/>
          <w:color w:val="2A2A2A"/>
          <w:lang w:val="en-CA" w:eastAsia="en-CA"/>
        </w:rPr>
      </w:pPr>
      <w:r w:rsidRPr="00493A24">
        <w:rPr>
          <w:rFonts w:eastAsia="Times New Roman"/>
          <w:bCs/>
          <w:color w:val="2A2A2A"/>
          <w:lang w:val="en-CA" w:eastAsia="en-CA"/>
        </w:rPr>
        <w:t>The Annual Gen</w:t>
      </w:r>
      <w:r w:rsidRPr="00493A24">
        <w:rPr>
          <w:rFonts w:eastAsia="Times New Roman"/>
          <w:bCs/>
          <w:color w:val="505050"/>
          <w:lang w:val="en-CA" w:eastAsia="en-CA"/>
        </w:rPr>
        <w:t>e</w:t>
      </w:r>
      <w:r w:rsidRPr="00493A24">
        <w:rPr>
          <w:rFonts w:eastAsia="Times New Roman"/>
          <w:bCs/>
          <w:color w:val="2A2A2A"/>
          <w:lang w:val="en-CA" w:eastAsia="en-CA"/>
        </w:rPr>
        <w:t>ral Meeting shall be held at a location and at such time and place in each year as the Board of Directors shall d</w:t>
      </w:r>
      <w:r w:rsidRPr="00493A24">
        <w:rPr>
          <w:rFonts w:eastAsia="Times New Roman"/>
          <w:bCs/>
          <w:color w:val="505050"/>
          <w:lang w:val="en-CA" w:eastAsia="en-CA"/>
        </w:rPr>
        <w:t>e</w:t>
      </w:r>
      <w:r w:rsidRPr="00493A24">
        <w:rPr>
          <w:rFonts w:eastAsia="Times New Roman"/>
          <w:bCs/>
          <w:color w:val="2A2A2A"/>
          <w:lang w:val="en-CA" w:eastAsia="en-CA"/>
        </w:rPr>
        <w:t>termine.</w:t>
      </w:r>
    </w:p>
    <w:p w:rsidR="00493A24" w:rsidRPr="000B008F" w:rsidRDefault="00493A24" w:rsidP="00493A24">
      <w:pPr>
        <w:widowControl/>
        <w:autoSpaceDE/>
        <w:autoSpaceDN/>
        <w:rPr>
          <w:rFonts w:eastAsia="Times New Roman"/>
          <w:bCs/>
          <w:color w:val="2A2A2A"/>
          <w:lang w:val="en-CA" w:eastAsia="en-CA"/>
        </w:rPr>
      </w:pPr>
    </w:p>
    <w:p w:rsidR="00493A24" w:rsidRPr="00040710" w:rsidRDefault="00493A24" w:rsidP="00493A24">
      <w:pPr>
        <w:pStyle w:val="Heading2"/>
        <w:rPr>
          <w:b/>
          <w:sz w:val="24"/>
          <w:szCs w:val="24"/>
          <w:lang w:val="en-CA" w:eastAsia="en-CA"/>
        </w:rPr>
      </w:pPr>
      <w:bookmarkStart w:id="77" w:name="_Toc38266812"/>
      <w:r w:rsidRPr="00040710">
        <w:rPr>
          <w:b/>
          <w:sz w:val="24"/>
          <w:szCs w:val="24"/>
          <w:lang w:val="en-CA" w:eastAsia="en-CA"/>
        </w:rPr>
        <w:t>10.4 – Notice</w:t>
      </w:r>
      <w:bookmarkEnd w:id="77"/>
      <w:r w:rsidRPr="00040710">
        <w:rPr>
          <w:b/>
          <w:sz w:val="24"/>
          <w:szCs w:val="24"/>
          <w:lang w:val="en-CA" w:eastAsia="en-CA"/>
        </w:rPr>
        <w:t xml:space="preserve"> </w:t>
      </w:r>
    </w:p>
    <w:p w:rsidR="00493A24" w:rsidRPr="00040710" w:rsidRDefault="00493A24" w:rsidP="00493A24">
      <w:pPr>
        <w:widowControl/>
        <w:autoSpaceDE/>
        <w:autoSpaceDN/>
        <w:rPr>
          <w:rFonts w:eastAsia="Times New Roman"/>
          <w:bCs/>
          <w:lang w:val="en-CA" w:eastAsia="en-CA"/>
        </w:rPr>
      </w:pPr>
      <w:r w:rsidRPr="00040710">
        <w:rPr>
          <w:rFonts w:eastAsia="Times New Roman"/>
          <w:bCs/>
          <w:lang w:val="en-CA" w:eastAsia="en-CA"/>
        </w:rPr>
        <w:t xml:space="preserve">Subject to the Act, notice of the time, place and date of any meeting of Members and the general nature of the business to be transacted shall be given at least ten (10) days before the date and not more than fifty (50) days of the meeting to each Member (and in the case of an Annual Meeting, to the Auditor of the Corporation) by one or more of any of the following means: </w:t>
      </w:r>
    </w:p>
    <w:p w:rsidR="00493A24" w:rsidRPr="00040710" w:rsidRDefault="00493A24" w:rsidP="00493A24">
      <w:pPr>
        <w:widowControl/>
        <w:autoSpaceDE/>
        <w:autoSpaceDN/>
        <w:rPr>
          <w:rFonts w:eastAsia="Times New Roman"/>
          <w:bCs/>
          <w:lang w:val="en-CA" w:eastAsia="en-CA"/>
        </w:rPr>
      </w:pPr>
    </w:p>
    <w:p w:rsidR="00493A24" w:rsidRPr="00040710" w:rsidRDefault="00493A24" w:rsidP="00493A24">
      <w:pPr>
        <w:pStyle w:val="ListParagraph"/>
        <w:widowControl/>
        <w:numPr>
          <w:ilvl w:val="0"/>
          <w:numId w:val="17"/>
        </w:numPr>
        <w:autoSpaceDE/>
        <w:autoSpaceDN/>
        <w:rPr>
          <w:rFonts w:eastAsia="Times New Roman"/>
          <w:bCs/>
          <w:lang w:val="en-CA" w:eastAsia="en-CA"/>
        </w:rPr>
      </w:pPr>
      <w:r w:rsidRPr="00040710">
        <w:rPr>
          <w:rFonts w:eastAsia="Times New Roman"/>
          <w:bCs/>
          <w:lang w:val="en-CA" w:eastAsia="en-CA"/>
        </w:rPr>
        <w:t xml:space="preserve">telephone; </w:t>
      </w:r>
    </w:p>
    <w:p w:rsidR="00493A24" w:rsidRPr="00040710" w:rsidRDefault="00493A24" w:rsidP="00493A24">
      <w:pPr>
        <w:widowControl/>
        <w:autoSpaceDE/>
        <w:autoSpaceDN/>
        <w:rPr>
          <w:rFonts w:eastAsia="Times New Roman"/>
          <w:bCs/>
          <w:lang w:val="en-CA" w:eastAsia="en-CA"/>
        </w:rPr>
      </w:pPr>
    </w:p>
    <w:p w:rsidR="00493A24" w:rsidRPr="00040710" w:rsidRDefault="00493A24" w:rsidP="00493A24">
      <w:pPr>
        <w:pStyle w:val="ListParagraph"/>
        <w:widowControl/>
        <w:numPr>
          <w:ilvl w:val="0"/>
          <w:numId w:val="17"/>
        </w:numPr>
        <w:autoSpaceDE/>
        <w:autoSpaceDN/>
        <w:rPr>
          <w:rFonts w:eastAsia="Times New Roman"/>
          <w:bCs/>
          <w:lang w:val="en-CA" w:eastAsia="en-CA"/>
        </w:rPr>
      </w:pPr>
      <w:r w:rsidRPr="00040710">
        <w:rPr>
          <w:rFonts w:eastAsia="Times New Roman"/>
          <w:bCs/>
          <w:lang w:val="en-CA" w:eastAsia="en-CA"/>
        </w:rPr>
        <w:t xml:space="preserve">delivered personally, or sent by prepaid mail to the last known address of the Member shown on the Corporation's records; </w:t>
      </w:r>
    </w:p>
    <w:p w:rsidR="00493A24" w:rsidRPr="00040710" w:rsidRDefault="00493A24" w:rsidP="00493A24">
      <w:pPr>
        <w:widowControl/>
        <w:autoSpaceDE/>
        <w:autoSpaceDN/>
        <w:rPr>
          <w:rFonts w:eastAsia="Times New Roman"/>
          <w:bCs/>
          <w:lang w:val="en-CA" w:eastAsia="en-CA"/>
        </w:rPr>
      </w:pPr>
    </w:p>
    <w:p w:rsidR="00493A24" w:rsidRPr="00040710" w:rsidRDefault="00493A24" w:rsidP="00493A24">
      <w:pPr>
        <w:pStyle w:val="ListParagraph"/>
        <w:widowControl/>
        <w:numPr>
          <w:ilvl w:val="0"/>
          <w:numId w:val="17"/>
        </w:numPr>
        <w:autoSpaceDE/>
        <w:autoSpaceDN/>
        <w:rPr>
          <w:rFonts w:eastAsia="Times New Roman"/>
          <w:bCs/>
          <w:lang w:val="en-CA" w:eastAsia="en-CA"/>
        </w:rPr>
      </w:pPr>
      <w:r w:rsidRPr="00040710">
        <w:rPr>
          <w:rFonts w:eastAsia="Times New Roman"/>
          <w:bCs/>
          <w:lang w:val="en-CA" w:eastAsia="en-CA"/>
        </w:rPr>
        <w:t xml:space="preserve">by facsimile, email or other electronic means to the last known fax number or email address shown on the Corporation's records; or </w:t>
      </w:r>
    </w:p>
    <w:p w:rsidR="00493A24" w:rsidRPr="00040710" w:rsidRDefault="00493A24" w:rsidP="00493A24">
      <w:pPr>
        <w:widowControl/>
        <w:autoSpaceDE/>
        <w:autoSpaceDN/>
        <w:rPr>
          <w:rFonts w:eastAsia="Times New Roman"/>
          <w:bCs/>
          <w:lang w:val="en-CA" w:eastAsia="en-CA"/>
        </w:rPr>
      </w:pPr>
    </w:p>
    <w:p w:rsidR="00493A24" w:rsidRPr="00040710" w:rsidRDefault="00493A24" w:rsidP="00493A24">
      <w:pPr>
        <w:pStyle w:val="ListParagraph"/>
        <w:widowControl/>
        <w:numPr>
          <w:ilvl w:val="0"/>
          <w:numId w:val="17"/>
        </w:numPr>
        <w:autoSpaceDE/>
        <w:autoSpaceDN/>
        <w:rPr>
          <w:rFonts w:eastAsia="Times New Roman"/>
          <w:bCs/>
          <w:lang w:val="en-CA" w:eastAsia="en-CA"/>
        </w:rPr>
      </w:pPr>
      <w:r w:rsidRPr="00040710">
        <w:rPr>
          <w:rFonts w:eastAsia="Times New Roman"/>
          <w:bCs/>
          <w:lang w:val="en-CA" w:eastAsia="en-CA"/>
        </w:rPr>
        <w:t xml:space="preserve">by publishing notice of the meeting in the daily or weekly newspapers normally published in the Districts, provided always that notice may be waived or the time for the notice may be waived or abridged at any time with the consent in writing of the person entitled thereto. </w:t>
      </w:r>
    </w:p>
    <w:p w:rsidR="00493A24" w:rsidRPr="00040710" w:rsidRDefault="00493A24" w:rsidP="00493A24">
      <w:pPr>
        <w:widowControl/>
        <w:autoSpaceDE/>
        <w:autoSpaceDN/>
        <w:rPr>
          <w:rFonts w:eastAsia="Times New Roman"/>
          <w:bCs/>
          <w:lang w:val="en-CA" w:eastAsia="en-CA"/>
        </w:rPr>
      </w:pPr>
    </w:p>
    <w:p w:rsidR="00493A24" w:rsidRPr="00040710" w:rsidRDefault="00493A24" w:rsidP="00493A24">
      <w:pPr>
        <w:widowControl/>
        <w:autoSpaceDE/>
        <w:autoSpaceDN/>
        <w:rPr>
          <w:rFonts w:eastAsia="Times New Roman"/>
          <w:bCs/>
          <w:lang w:val="en-CA" w:eastAsia="en-CA"/>
        </w:rPr>
      </w:pPr>
      <w:r w:rsidRPr="00040710">
        <w:rPr>
          <w:rFonts w:eastAsia="Times New Roman"/>
          <w:bCs/>
          <w:lang w:val="en-CA" w:eastAsia="en-CA"/>
        </w:rPr>
        <w:t xml:space="preserve">Where a given number of days’ notice or notice extending over any period is required to be given, the day of service or posting of the notice shall not, unless it is otherwise provided, be counted in such number of days or other period. </w:t>
      </w:r>
    </w:p>
    <w:p w:rsidR="00493A24" w:rsidRPr="00040710" w:rsidRDefault="00493A24" w:rsidP="00493A24">
      <w:pPr>
        <w:widowControl/>
        <w:autoSpaceDE/>
        <w:autoSpaceDN/>
        <w:rPr>
          <w:rFonts w:eastAsia="Times New Roman"/>
          <w:bCs/>
          <w:lang w:val="en-CA" w:eastAsia="en-CA"/>
        </w:rPr>
      </w:pPr>
    </w:p>
    <w:p w:rsidR="00493A24" w:rsidRPr="00040710" w:rsidRDefault="00493A24" w:rsidP="00493A24">
      <w:pPr>
        <w:widowControl/>
        <w:autoSpaceDE/>
        <w:autoSpaceDN/>
        <w:rPr>
          <w:rFonts w:eastAsia="Times New Roman"/>
          <w:bCs/>
          <w:lang w:val="en-CA" w:eastAsia="en-CA"/>
        </w:rPr>
      </w:pPr>
      <w:r w:rsidRPr="00040710">
        <w:rPr>
          <w:rFonts w:eastAsia="Times New Roman"/>
          <w:bCs/>
          <w:lang w:val="en-CA" w:eastAsia="en-CA"/>
        </w:rPr>
        <w:t>Notice of any meeting where special business will be transacted must contain sufficient information to permit the Members to form a reasoned judgment on the decision to be taken. Notice of each meeting must remind the Member of the right to vote by proxy.</w:t>
      </w:r>
    </w:p>
    <w:p w:rsidR="00493A24" w:rsidRPr="00040710" w:rsidRDefault="00493A24" w:rsidP="00493A24">
      <w:pPr>
        <w:widowControl/>
        <w:autoSpaceDE/>
        <w:autoSpaceDN/>
        <w:rPr>
          <w:rFonts w:eastAsia="Times New Roman"/>
          <w:bCs/>
          <w:lang w:val="en-CA" w:eastAsia="en-CA"/>
        </w:rPr>
      </w:pPr>
    </w:p>
    <w:p w:rsidR="00493A24" w:rsidRPr="00040710" w:rsidRDefault="00493A24" w:rsidP="00493A24">
      <w:pPr>
        <w:pStyle w:val="Heading2"/>
        <w:rPr>
          <w:b/>
          <w:sz w:val="24"/>
          <w:szCs w:val="24"/>
          <w:lang w:val="en-CA" w:eastAsia="en-CA"/>
        </w:rPr>
      </w:pPr>
      <w:bookmarkStart w:id="78" w:name="_Toc38266813"/>
      <w:r w:rsidRPr="00040710">
        <w:rPr>
          <w:b/>
          <w:sz w:val="24"/>
          <w:szCs w:val="24"/>
          <w:lang w:val="en-CA" w:eastAsia="en-CA"/>
        </w:rPr>
        <w:t>10.5 – Omissions and Errors</w:t>
      </w:r>
      <w:bookmarkEnd w:id="78"/>
    </w:p>
    <w:p w:rsidR="00493A24" w:rsidRPr="00040710" w:rsidRDefault="00493A24" w:rsidP="00493A24">
      <w:pPr>
        <w:widowControl/>
        <w:autoSpaceDE/>
        <w:autoSpaceDN/>
        <w:rPr>
          <w:rFonts w:eastAsia="Times New Roman"/>
          <w:bCs/>
          <w:lang w:val="en-CA" w:eastAsia="en-CA"/>
        </w:rPr>
      </w:pPr>
      <w:r w:rsidRPr="00040710">
        <w:rPr>
          <w:rFonts w:eastAsia="Times New Roman"/>
          <w:bCs/>
          <w:lang w:val="en-CA" w:eastAsia="en-CA"/>
        </w:rPr>
        <w:t xml:space="preserve">No error or omission in giving notice of any annual or general meeting or any adjourned meeting, whether annual or general, of the </w:t>
      </w:r>
      <w:r w:rsidR="00E129C8" w:rsidRPr="00040710">
        <w:rPr>
          <w:rFonts w:eastAsia="Times New Roman"/>
          <w:bCs/>
          <w:lang w:val="en-CA" w:eastAsia="en-CA"/>
        </w:rPr>
        <w:t>Member</w:t>
      </w:r>
      <w:r w:rsidRPr="00040710">
        <w:rPr>
          <w:rFonts w:eastAsia="Times New Roman"/>
          <w:bCs/>
          <w:lang w:val="en-CA" w:eastAsia="en-CA"/>
        </w:rPr>
        <w:t xml:space="preserve">s of the Corporation shall invalidate such meeting or make void any proceedings taken thereat and any </w:t>
      </w:r>
      <w:r w:rsidR="00E129C8" w:rsidRPr="00040710">
        <w:rPr>
          <w:rFonts w:eastAsia="Times New Roman"/>
          <w:bCs/>
          <w:lang w:val="en-CA" w:eastAsia="en-CA"/>
        </w:rPr>
        <w:t>Member</w:t>
      </w:r>
      <w:r w:rsidRPr="00040710">
        <w:rPr>
          <w:rFonts w:eastAsia="Times New Roman"/>
          <w:bCs/>
          <w:lang w:val="en-CA" w:eastAsia="en-CA"/>
        </w:rPr>
        <w:t xml:space="preserve"> may at any time waive notice of any such meeting and may ratify, approve and confirm any or all proceedings taken or had thereat. For purpose of sending notice to any </w:t>
      </w:r>
      <w:r w:rsidR="00E129C8" w:rsidRPr="00040710">
        <w:rPr>
          <w:rFonts w:eastAsia="Times New Roman"/>
          <w:bCs/>
          <w:lang w:val="en-CA" w:eastAsia="en-CA"/>
        </w:rPr>
        <w:t>Member</w:t>
      </w:r>
      <w:r w:rsidRPr="00040710">
        <w:rPr>
          <w:rFonts w:eastAsia="Times New Roman"/>
          <w:bCs/>
          <w:lang w:val="en-CA" w:eastAsia="en-CA"/>
        </w:rPr>
        <w:t xml:space="preserve">, </w:t>
      </w:r>
      <w:r w:rsidR="007A62DB" w:rsidRPr="00040710">
        <w:rPr>
          <w:rFonts w:eastAsia="Times New Roman"/>
          <w:bCs/>
          <w:lang w:val="en-CA" w:eastAsia="en-CA"/>
        </w:rPr>
        <w:t>Director</w:t>
      </w:r>
      <w:r w:rsidRPr="00040710">
        <w:rPr>
          <w:rFonts w:eastAsia="Times New Roman"/>
          <w:bCs/>
          <w:lang w:val="en-CA" w:eastAsia="en-CA"/>
        </w:rPr>
        <w:t xml:space="preserve">, or officer for any meeting or otherwise, the address of the </w:t>
      </w:r>
      <w:r w:rsidR="00E129C8" w:rsidRPr="00040710">
        <w:rPr>
          <w:rFonts w:eastAsia="Times New Roman"/>
          <w:bCs/>
          <w:lang w:val="en-CA" w:eastAsia="en-CA"/>
        </w:rPr>
        <w:t>Member</w:t>
      </w:r>
      <w:r w:rsidRPr="00040710">
        <w:rPr>
          <w:rFonts w:eastAsia="Times New Roman"/>
          <w:bCs/>
          <w:lang w:val="en-CA" w:eastAsia="en-CA"/>
        </w:rPr>
        <w:t xml:space="preserve">, </w:t>
      </w:r>
      <w:r w:rsidR="007A62DB" w:rsidRPr="00040710">
        <w:rPr>
          <w:rFonts w:eastAsia="Times New Roman"/>
          <w:bCs/>
          <w:lang w:val="en-CA" w:eastAsia="en-CA"/>
        </w:rPr>
        <w:t>Director</w:t>
      </w:r>
      <w:r w:rsidRPr="00040710">
        <w:rPr>
          <w:rFonts w:eastAsia="Times New Roman"/>
          <w:bCs/>
          <w:lang w:val="en-CA" w:eastAsia="en-CA"/>
        </w:rPr>
        <w:t xml:space="preserve"> or officer shall be his last address recorded on the books of the Corporation. </w:t>
      </w:r>
    </w:p>
    <w:p w:rsidR="00493A24" w:rsidRPr="00040710" w:rsidRDefault="00493A24" w:rsidP="00493A24">
      <w:pPr>
        <w:widowControl/>
        <w:autoSpaceDE/>
        <w:autoSpaceDN/>
        <w:rPr>
          <w:rFonts w:eastAsia="Times New Roman"/>
          <w:bCs/>
          <w:lang w:val="en-CA" w:eastAsia="en-CA"/>
        </w:rPr>
      </w:pPr>
    </w:p>
    <w:p w:rsidR="00493A24" w:rsidRPr="00040710" w:rsidRDefault="00493A24" w:rsidP="00F40ABB">
      <w:pPr>
        <w:pStyle w:val="Heading2"/>
        <w:rPr>
          <w:rFonts w:eastAsia="Times New Roman"/>
          <w:bCs/>
          <w:lang w:val="en-CA" w:eastAsia="en-CA"/>
        </w:rPr>
      </w:pPr>
      <w:bookmarkStart w:id="79" w:name="_Toc38266814"/>
      <w:r w:rsidRPr="00040710">
        <w:rPr>
          <w:b/>
          <w:sz w:val="24"/>
          <w:szCs w:val="24"/>
          <w:lang w:val="en-CA" w:eastAsia="en-CA"/>
        </w:rPr>
        <w:t>10.6 – Meeting Status</w:t>
      </w:r>
      <w:bookmarkEnd w:id="79"/>
      <w:r w:rsidRPr="00040710">
        <w:rPr>
          <w:b/>
          <w:sz w:val="24"/>
          <w:szCs w:val="24"/>
          <w:lang w:val="en-CA" w:eastAsia="en-CA"/>
        </w:rPr>
        <w:t xml:space="preserve"> </w:t>
      </w:r>
    </w:p>
    <w:p w:rsidR="00493A24" w:rsidRPr="00040710" w:rsidRDefault="00493A24" w:rsidP="00493A24">
      <w:pPr>
        <w:widowControl/>
        <w:autoSpaceDE/>
        <w:autoSpaceDN/>
        <w:rPr>
          <w:rFonts w:eastAsia="Times New Roman"/>
          <w:bCs/>
          <w:lang w:val="en-CA" w:eastAsia="en-CA"/>
        </w:rPr>
      </w:pPr>
      <w:r w:rsidRPr="00040710">
        <w:rPr>
          <w:rFonts w:eastAsia="Times New Roman"/>
          <w:bCs/>
          <w:lang w:val="en-CA" w:eastAsia="en-CA"/>
        </w:rPr>
        <w:t xml:space="preserve">The only persons entitled to attend a Members’ meeting are the Members, the Directors, the </w:t>
      </w:r>
      <w:r w:rsidR="00824707" w:rsidRPr="00040710">
        <w:rPr>
          <w:rFonts w:eastAsia="Times New Roman"/>
          <w:bCs/>
          <w:lang w:val="en-CA" w:eastAsia="en-CA"/>
        </w:rPr>
        <w:t>A</w:t>
      </w:r>
      <w:r w:rsidRPr="00040710">
        <w:rPr>
          <w:rFonts w:eastAsia="Times New Roman"/>
          <w:bCs/>
          <w:lang w:val="en-CA" w:eastAsia="en-CA"/>
        </w:rPr>
        <w:t>uditors of the Corporation (or the person who has been appointed to conduct a review engagement, if any) and others who are entitled or required under any provision of the Act or the articles to be present at the meeting. Any other person may be admitted only if invited by the Chair of the meeting or with the majority consent of the Members present at the meeting.</w:t>
      </w:r>
    </w:p>
    <w:p w:rsidR="00493A24" w:rsidRPr="00040710" w:rsidRDefault="00493A24" w:rsidP="00493A24">
      <w:pPr>
        <w:widowControl/>
        <w:autoSpaceDE/>
        <w:autoSpaceDN/>
        <w:rPr>
          <w:rFonts w:eastAsia="Times New Roman"/>
          <w:bCs/>
          <w:lang w:val="en-CA" w:eastAsia="en-CA"/>
        </w:rPr>
      </w:pPr>
    </w:p>
    <w:p w:rsidR="00493A24" w:rsidRPr="000B008F" w:rsidRDefault="00493A24" w:rsidP="00F40ABB">
      <w:pPr>
        <w:pStyle w:val="Heading2"/>
        <w:rPr>
          <w:rFonts w:eastAsia="Times New Roman"/>
          <w:bCs/>
          <w:color w:val="2A2A2A"/>
          <w:lang w:val="en-CA" w:eastAsia="en-CA"/>
        </w:rPr>
      </w:pPr>
      <w:bookmarkStart w:id="80" w:name="_Toc38266815"/>
      <w:r w:rsidRPr="000B008F">
        <w:rPr>
          <w:b/>
          <w:sz w:val="24"/>
          <w:szCs w:val="24"/>
          <w:lang w:val="en-CA" w:eastAsia="en-CA"/>
        </w:rPr>
        <w:t>10.7 – Chair</w:t>
      </w:r>
      <w:bookmarkEnd w:id="80"/>
      <w:r w:rsidRPr="000B008F">
        <w:rPr>
          <w:b/>
          <w:sz w:val="24"/>
          <w:szCs w:val="24"/>
          <w:lang w:val="en-CA" w:eastAsia="en-CA"/>
        </w:rPr>
        <w:t xml:space="preserve"> </w:t>
      </w:r>
    </w:p>
    <w:p w:rsidR="00493A24" w:rsidRPr="000B008F" w:rsidRDefault="00493A24" w:rsidP="00493A24">
      <w:pPr>
        <w:widowControl/>
        <w:autoSpaceDE/>
        <w:autoSpaceDN/>
        <w:rPr>
          <w:rFonts w:eastAsia="Times New Roman"/>
          <w:bCs/>
          <w:color w:val="343434"/>
          <w:lang w:val="en-CA" w:eastAsia="en-CA"/>
        </w:rPr>
      </w:pPr>
      <w:r w:rsidRPr="00493A24">
        <w:rPr>
          <w:rFonts w:eastAsia="Times New Roman"/>
          <w:bCs/>
          <w:color w:val="343434"/>
          <w:lang w:val="en-CA" w:eastAsia="en-CA"/>
        </w:rPr>
        <w:t xml:space="preserve">The President </w:t>
      </w:r>
      <w:r w:rsidRPr="000B008F">
        <w:rPr>
          <w:rFonts w:eastAsia="Times New Roman"/>
          <w:bCs/>
          <w:color w:val="343434"/>
          <w:lang w:val="en-CA" w:eastAsia="en-CA"/>
        </w:rPr>
        <w:t>of the</w:t>
      </w:r>
      <w:r w:rsidRPr="00493A24">
        <w:rPr>
          <w:rFonts w:eastAsia="Times New Roman"/>
          <w:bCs/>
          <w:color w:val="343434"/>
          <w:lang w:val="en-CA" w:eastAsia="en-CA"/>
        </w:rPr>
        <w:t xml:space="preserve"> Board shall preside at the Annual General Meeting. In the absence of the President, the Vice President sha</w:t>
      </w:r>
      <w:r w:rsidRPr="00493A24">
        <w:rPr>
          <w:rFonts w:eastAsia="Times New Roman"/>
          <w:bCs/>
          <w:color w:val="605E5E"/>
          <w:lang w:val="en-CA" w:eastAsia="en-CA"/>
        </w:rPr>
        <w:t xml:space="preserve">ll </w:t>
      </w:r>
      <w:r w:rsidR="007A62DB">
        <w:rPr>
          <w:rFonts w:eastAsia="Times New Roman"/>
          <w:bCs/>
          <w:color w:val="343434"/>
          <w:lang w:val="en-CA" w:eastAsia="en-CA"/>
        </w:rPr>
        <w:t>Chair</w:t>
      </w:r>
      <w:r w:rsidRPr="00493A24">
        <w:rPr>
          <w:rFonts w:eastAsia="Times New Roman"/>
          <w:bCs/>
          <w:color w:val="343434"/>
          <w:lang w:val="en-CA" w:eastAsia="en-CA"/>
        </w:rPr>
        <w:t xml:space="preserve"> or the Members of the Corporation shall appoint another Officer of the Corporation to </w:t>
      </w:r>
      <w:r w:rsidR="007A62DB">
        <w:rPr>
          <w:rFonts w:eastAsia="Times New Roman"/>
          <w:bCs/>
          <w:color w:val="343434"/>
          <w:lang w:val="en-CA" w:eastAsia="en-CA"/>
        </w:rPr>
        <w:t>Chair</w:t>
      </w:r>
      <w:r w:rsidRPr="00493A24">
        <w:rPr>
          <w:rFonts w:eastAsia="Times New Roman"/>
          <w:bCs/>
          <w:color w:val="343434"/>
          <w:lang w:val="en-CA" w:eastAsia="en-CA"/>
        </w:rPr>
        <w:t xml:space="preserve"> the meeting.  If no Director is present or if all the Directors present decline to act as Chair, the Members of the Corporation present shall choose one of their Members to act as Chair.</w:t>
      </w:r>
    </w:p>
    <w:p w:rsidR="00A211E6" w:rsidRPr="000B008F" w:rsidRDefault="00A211E6" w:rsidP="00493A24">
      <w:pPr>
        <w:widowControl/>
        <w:autoSpaceDE/>
        <w:autoSpaceDN/>
        <w:rPr>
          <w:rFonts w:eastAsia="Times New Roman"/>
          <w:bCs/>
          <w:color w:val="343434"/>
          <w:lang w:val="en-CA" w:eastAsia="en-CA"/>
        </w:rPr>
      </w:pPr>
    </w:p>
    <w:p w:rsidR="00A211E6" w:rsidRPr="00040710" w:rsidRDefault="00A211E6" w:rsidP="00F40ABB">
      <w:pPr>
        <w:pStyle w:val="Heading2"/>
        <w:rPr>
          <w:rFonts w:eastAsia="Times New Roman"/>
          <w:bCs/>
          <w:lang w:val="en-CA" w:eastAsia="en-CA"/>
        </w:rPr>
      </w:pPr>
      <w:bookmarkStart w:id="81" w:name="_Toc38266816"/>
      <w:r w:rsidRPr="00040710">
        <w:rPr>
          <w:b/>
          <w:sz w:val="24"/>
          <w:szCs w:val="24"/>
          <w:lang w:val="en-CA" w:eastAsia="en-CA"/>
        </w:rPr>
        <w:t>10.8 – Quorum</w:t>
      </w:r>
      <w:bookmarkEnd w:id="81"/>
      <w:r w:rsidRPr="00040710">
        <w:rPr>
          <w:b/>
          <w:sz w:val="24"/>
          <w:szCs w:val="24"/>
          <w:lang w:val="en-CA" w:eastAsia="en-CA"/>
        </w:rPr>
        <w:t xml:space="preserve"> </w:t>
      </w:r>
    </w:p>
    <w:p w:rsidR="00A211E6" w:rsidRPr="00040710" w:rsidRDefault="00A211E6" w:rsidP="00A211E6">
      <w:pPr>
        <w:widowControl/>
        <w:autoSpaceDE/>
        <w:autoSpaceDN/>
        <w:rPr>
          <w:rFonts w:eastAsia="Times New Roman"/>
          <w:bCs/>
          <w:lang w:val="en-CA" w:eastAsia="en-CA"/>
        </w:rPr>
      </w:pPr>
      <w:r w:rsidRPr="00040710">
        <w:rPr>
          <w:rFonts w:eastAsia="Times New Roman"/>
          <w:bCs/>
          <w:lang w:val="en-CA" w:eastAsia="en-CA"/>
        </w:rPr>
        <w:t>A quorum for the transaction of business at a Members’ meeting is a majority of the Members entitled to vote at the meeting, whether present in person or by proxy. If a quorum is present at the opening of a meeting of the Members, the Members present may proceed with the business of the meeting, even if a quorum is not present throughout the meeting.</w:t>
      </w:r>
    </w:p>
    <w:p w:rsidR="00A211E6" w:rsidRPr="00040710" w:rsidRDefault="00A211E6" w:rsidP="00493A24">
      <w:pPr>
        <w:widowControl/>
        <w:autoSpaceDE/>
        <w:autoSpaceDN/>
        <w:rPr>
          <w:rFonts w:eastAsia="Times New Roman"/>
          <w:bCs/>
          <w:lang w:val="en-CA" w:eastAsia="en-CA"/>
        </w:rPr>
      </w:pPr>
    </w:p>
    <w:p w:rsidR="00A211E6" w:rsidRPr="00040710" w:rsidRDefault="00A211E6" w:rsidP="00F40ABB">
      <w:pPr>
        <w:pStyle w:val="Heading2"/>
        <w:rPr>
          <w:rFonts w:eastAsia="Times New Roman"/>
          <w:bCs/>
          <w:lang w:val="en-CA" w:eastAsia="en-CA"/>
        </w:rPr>
      </w:pPr>
      <w:bookmarkStart w:id="82" w:name="_Toc38266817"/>
      <w:r w:rsidRPr="00040710">
        <w:rPr>
          <w:b/>
          <w:sz w:val="24"/>
          <w:szCs w:val="24"/>
          <w:lang w:val="en-CA" w:eastAsia="en-CA"/>
        </w:rPr>
        <w:t>10.9 – Voting Entitlement</w:t>
      </w:r>
      <w:bookmarkEnd w:id="82"/>
      <w:r w:rsidRPr="00040710">
        <w:rPr>
          <w:b/>
          <w:sz w:val="24"/>
          <w:szCs w:val="24"/>
          <w:lang w:val="en-CA" w:eastAsia="en-CA"/>
        </w:rPr>
        <w:t xml:space="preserve"> </w:t>
      </w:r>
    </w:p>
    <w:p w:rsidR="00A211E6" w:rsidRPr="00040710" w:rsidRDefault="00A211E6" w:rsidP="00A211E6">
      <w:pPr>
        <w:widowControl/>
        <w:autoSpaceDE/>
        <w:autoSpaceDN/>
        <w:rPr>
          <w:rFonts w:eastAsia="Times New Roman"/>
          <w:bCs/>
          <w:lang w:val="en-CA" w:eastAsia="en-CA"/>
        </w:rPr>
      </w:pPr>
      <w:r w:rsidRPr="00040710">
        <w:rPr>
          <w:rFonts w:eastAsia="Times New Roman"/>
          <w:bCs/>
          <w:lang w:val="en-CA" w:eastAsia="en-CA"/>
        </w:rPr>
        <w:t xml:space="preserve">Each voting </w:t>
      </w:r>
      <w:r w:rsidR="00E129C8" w:rsidRPr="00040710">
        <w:rPr>
          <w:rFonts w:eastAsia="Times New Roman"/>
          <w:bCs/>
          <w:lang w:val="en-CA" w:eastAsia="en-CA"/>
        </w:rPr>
        <w:t>Member</w:t>
      </w:r>
      <w:r w:rsidRPr="00040710">
        <w:rPr>
          <w:rFonts w:eastAsia="Times New Roman"/>
          <w:bCs/>
          <w:lang w:val="en-CA" w:eastAsia="en-CA"/>
        </w:rPr>
        <w:t xml:space="preserve"> present at a meeting shall have the right to exercise one vote. A </w:t>
      </w:r>
      <w:r w:rsidR="00E129C8" w:rsidRPr="00040710">
        <w:rPr>
          <w:rFonts w:eastAsia="Times New Roman"/>
          <w:bCs/>
          <w:lang w:val="en-CA" w:eastAsia="en-CA"/>
        </w:rPr>
        <w:t>Member</w:t>
      </w:r>
      <w:r w:rsidRPr="00040710">
        <w:rPr>
          <w:rFonts w:eastAsia="Times New Roman"/>
          <w:bCs/>
          <w:lang w:val="en-CA" w:eastAsia="en-CA"/>
        </w:rPr>
        <w:t xml:space="preserve"> may, b</w:t>
      </w:r>
      <w:r w:rsidR="00824707" w:rsidRPr="00040710">
        <w:rPr>
          <w:rFonts w:eastAsia="Times New Roman"/>
          <w:bCs/>
          <w:lang w:val="en-CA" w:eastAsia="en-CA"/>
        </w:rPr>
        <w:t>y</w:t>
      </w:r>
      <w:r w:rsidRPr="00040710">
        <w:rPr>
          <w:rFonts w:eastAsia="Times New Roman"/>
          <w:bCs/>
          <w:lang w:val="en-CA" w:eastAsia="en-CA"/>
        </w:rPr>
        <w:t xml:space="preserve"> means of a written proxy, appoint a proxy holder (who need to be a </w:t>
      </w:r>
      <w:r w:rsidR="00E129C8" w:rsidRPr="00040710">
        <w:rPr>
          <w:rFonts w:eastAsia="Times New Roman"/>
          <w:bCs/>
          <w:lang w:val="en-CA" w:eastAsia="en-CA"/>
        </w:rPr>
        <w:t>Member</w:t>
      </w:r>
      <w:r w:rsidRPr="00040710">
        <w:rPr>
          <w:rFonts w:eastAsia="Times New Roman"/>
          <w:bCs/>
          <w:lang w:val="en-CA" w:eastAsia="en-CA"/>
        </w:rPr>
        <w:t xml:space="preserve">) to attend and act at a specific meeting of </w:t>
      </w:r>
      <w:r w:rsidR="00E129C8" w:rsidRPr="00040710">
        <w:rPr>
          <w:rFonts w:eastAsia="Times New Roman"/>
          <w:bCs/>
          <w:lang w:val="en-CA" w:eastAsia="en-CA"/>
        </w:rPr>
        <w:t>Member</w:t>
      </w:r>
      <w:r w:rsidRPr="00040710">
        <w:rPr>
          <w:rFonts w:eastAsia="Times New Roman"/>
          <w:bCs/>
          <w:lang w:val="en-CA" w:eastAsia="en-CA"/>
        </w:rPr>
        <w:t xml:space="preserve">s, in the manner and to the extent authorized by the proxy. Notice of a meeting of </w:t>
      </w:r>
      <w:r w:rsidR="00E129C8" w:rsidRPr="00040710">
        <w:rPr>
          <w:rFonts w:eastAsia="Times New Roman"/>
          <w:bCs/>
          <w:lang w:val="en-CA" w:eastAsia="en-CA"/>
        </w:rPr>
        <w:t>Member</w:t>
      </w:r>
      <w:r w:rsidRPr="00040710">
        <w:rPr>
          <w:rFonts w:eastAsia="Times New Roman"/>
          <w:bCs/>
          <w:lang w:val="en-CA" w:eastAsia="en-CA"/>
        </w:rPr>
        <w:t xml:space="preserve"> must advise the </w:t>
      </w:r>
      <w:r w:rsidR="00E129C8" w:rsidRPr="00040710">
        <w:rPr>
          <w:rFonts w:eastAsia="Times New Roman"/>
          <w:bCs/>
          <w:lang w:val="en-CA" w:eastAsia="en-CA"/>
        </w:rPr>
        <w:t>Member</w:t>
      </w:r>
      <w:r w:rsidRPr="00040710">
        <w:rPr>
          <w:rFonts w:eastAsia="Times New Roman"/>
          <w:bCs/>
          <w:lang w:val="en-CA" w:eastAsia="en-CA"/>
        </w:rPr>
        <w:t xml:space="preserve"> that has the right to vote by proxy.</w:t>
      </w:r>
    </w:p>
    <w:p w:rsidR="00A211E6" w:rsidRPr="00040710" w:rsidRDefault="00A211E6" w:rsidP="00493A24">
      <w:pPr>
        <w:widowControl/>
        <w:autoSpaceDE/>
        <w:autoSpaceDN/>
        <w:rPr>
          <w:rFonts w:eastAsia="Times New Roman"/>
          <w:bCs/>
          <w:lang w:val="en-CA" w:eastAsia="en-CA"/>
        </w:rPr>
      </w:pPr>
    </w:p>
    <w:p w:rsidR="00A211E6" w:rsidRPr="00040710" w:rsidRDefault="00A211E6" w:rsidP="00F40ABB">
      <w:pPr>
        <w:pStyle w:val="Heading2"/>
        <w:rPr>
          <w:rFonts w:eastAsia="Times New Roman"/>
          <w:bCs/>
          <w:lang w:val="en-CA" w:eastAsia="en-CA"/>
        </w:rPr>
      </w:pPr>
      <w:bookmarkStart w:id="83" w:name="_Toc38266818"/>
      <w:r w:rsidRPr="00040710">
        <w:rPr>
          <w:b/>
          <w:sz w:val="24"/>
          <w:szCs w:val="24"/>
          <w:lang w:val="en-CA" w:eastAsia="en-CA"/>
        </w:rPr>
        <w:t>10.10 – Voting Procedures</w:t>
      </w:r>
      <w:bookmarkEnd w:id="83"/>
      <w:r w:rsidRPr="00040710">
        <w:rPr>
          <w:b/>
          <w:sz w:val="24"/>
          <w:szCs w:val="24"/>
          <w:lang w:val="en-CA" w:eastAsia="en-CA"/>
        </w:rPr>
        <w:t xml:space="preserve"> </w:t>
      </w:r>
    </w:p>
    <w:p w:rsidR="00A211E6" w:rsidRPr="000B008F" w:rsidRDefault="00A211E6" w:rsidP="00A211E6">
      <w:pPr>
        <w:widowControl/>
        <w:autoSpaceDE/>
        <w:autoSpaceDN/>
        <w:rPr>
          <w:rFonts w:eastAsia="Times New Roman"/>
          <w:bCs/>
          <w:color w:val="FF0000"/>
          <w:lang w:val="en-CA" w:eastAsia="en-CA"/>
        </w:rPr>
      </w:pPr>
      <w:r w:rsidRPr="00040710">
        <w:rPr>
          <w:rFonts w:eastAsia="Times New Roman"/>
          <w:bCs/>
          <w:lang w:val="en-CA" w:eastAsia="en-CA"/>
        </w:rPr>
        <w:t xml:space="preserve">Business arising at any Members’ meeting shall be decided by a majority of votes unless otherwise required by the Act or the </w:t>
      </w:r>
      <w:r w:rsidR="00E129C8" w:rsidRPr="00040710">
        <w:rPr>
          <w:rFonts w:eastAsia="Times New Roman"/>
          <w:bCs/>
          <w:lang w:val="en-CA" w:eastAsia="en-CA"/>
        </w:rPr>
        <w:t>Bylaw</w:t>
      </w:r>
      <w:r w:rsidRPr="00040710">
        <w:rPr>
          <w:rFonts w:eastAsia="Times New Roman"/>
          <w:bCs/>
          <w:lang w:val="en-CA" w:eastAsia="en-CA"/>
        </w:rPr>
        <w:t xml:space="preserve"> provided that:</w:t>
      </w:r>
      <w:r w:rsidRPr="00040710">
        <w:rPr>
          <w:rFonts w:eastAsia="Times New Roman"/>
          <w:bCs/>
          <w:lang w:val="en-CA" w:eastAsia="en-CA"/>
        </w:rPr>
        <w:br/>
      </w:r>
    </w:p>
    <w:p w:rsidR="00A211E6" w:rsidRPr="00040710" w:rsidRDefault="00A211E6" w:rsidP="00A211E6">
      <w:pPr>
        <w:pStyle w:val="ListParagraph"/>
        <w:widowControl/>
        <w:numPr>
          <w:ilvl w:val="0"/>
          <w:numId w:val="18"/>
        </w:numPr>
        <w:autoSpaceDE/>
        <w:autoSpaceDN/>
        <w:rPr>
          <w:rFonts w:eastAsia="Times New Roman"/>
          <w:bCs/>
          <w:lang w:val="en-CA" w:eastAsia="en-CA"/>
        </w:rPr>
      </w:pPr>
      <w:r w:rsidRPr="00040710">
        <w:rPr>
          <w:rFonts w:eastAsia="Times New Roman"/>
          <w:bCs/>
          <w:lang w:val="en-CA" w:eastAsia="en-CA"/>
        </w:rPr>
        <w:t>each Member shall be entitled to one vote at any meeting;</w:t>
      </w:r>
      <w:r w:rsidRPr="00040710">
        <w:rPr>
          <w:rFonts w:eastAsia="Times New Roman"/>
          <w:bCs/>
          <w:lang w:val="en-CA" w:eastAsia="en-CA"/>
        </w:rPr>
        <w:br/>
      </w:r>
    </w:p>
    <w:p w:rsidR="00A211E6" w:rsidRPr="00040710" w:rsidRDefault="00A211E6" w:rsidP="00A211E6">
      <w:pPr>
        <w:pStyle w:val="ListParagraph"/>
        <w:widowControl/>
        <w:numPr>
          <w:ilvl w:val="0"/>
          <w:numId w:val="18"/>
        </w:numPr>
        <w:autoSpaceDE/>
        <w:autoSpaceDN/>
        <w:rPr>
          <w:rFonts w:eastAsia="Times New Roman"/>
          <w:bCs/>
          <w:lang w:val="en-CA" w:eastAsia="en-CA"/>
        </w:rPr>
      </w:pPr>
      <w:r w:rsidRPr="00040710">
        <w:rPr>
          <w:rFonts w:eastAsia="Times New Roman"/>
          <w:bCs/>
          <w:lang w:val="en-CA" w:eastAsia="en-CA"/>
        </w:rPr>
        <w:t xml:space="preserve">votes shall be taken by a show of hands among all Members present and the </w:t>
      </w:r>
      <w:r w:rsidR="00824707" w:rsidRPr="00040710">
        <w:rPr>
          <w:rFonts w:eastAsia="Times New Roman"/>
          <w:bCs/>
          <w:lang w:val="en-CA" w:eastAsia="en-CA"/>
        </w:rPr>
        <w:t>C</w:t>
      </w:r>
      <w:r w:rsidRPr="00040710">
        <w:rPr>
          <w:rFonts w:eastAsia="Times New Roman"/>
          <w:bCs/>
          <w:lang w:val="en-CA" w:eastAsia="en-CA"/>
        </w:rPr>
        <w:t>hair of the meeting, if a Member, shall have a vote;</w:t>
      </w:r>
      <w:r w:rsidRPr="00040710">
        <w:rPr>
          <w:rFonts w:eastAsia="Times New Roman"/>
          <w:bCs/>
          <w:lang w:val="en-CA" w:eastAsia="en-CA"/>
        </w:rPr>
        <w:br/>
      </w:r>
    </w:p>
    <w:p w:rsidR="00A211E6" w:rsidRPr="00040710" w:rsidRDefault="00A211E6" w:rsidP="00A211E6">
      <w:pPr>
        <w:pStyle w:val="ListParagraph"/>
        <w:widowControl/>
        <w:numPr>
          <w:ilvl w:val="0"/>
          <w:numId w:val="18"/>
        </w:numPr>
        <w:autoSpaceDE/>
        <w:autoSpaceDN/>
        <w:rPr>
          <w:rFonts w:eastAsia="Times New Roman"/>
          <w:bCs/>
          <w:lang w:val="en-CA" w:eastAsia="en-CA"/>
        </w:rPr>
      </w:pPr>
      <w:r w:rsidRPr="00040710">
        <w:rPr>
          <w:rFonts w:eastAsia="Times New Roman"/>
          <w:bCs/>
          <w:lang w:val="en-CA" w:eastAsia="en-CA"/>
        </w:rPr>
        <w:t>an abstention shall not be considered a vote cast;</w:t>
      </w:r>
      <w:r w:rsidRPr="00040710">
        <w:rPr>
          <w:rFonts w:eastAsia="Times New Roman"/>
          <w:bCs/>
          <w:lang w:val="en-CA" w:eastAsia="en-CA"/>
        </w:rPr>
        <w:br/>
      </w:r>
    </w:p>
    <w:p w:rsidR="00A211E6" w:rsidRPr="00040710" w:rsidRDefault="00A211E6" w:rsidP="00A211E6">
      <w:pPr>
        <w:pStyle w:val="ListParagraph"/>
        <w:widowControl/>
        <w:numPr>
          <w:ilvl w:val="0"/>
          <w:numId w:val="18"/>
        </w:numPr>
        <w:autoSpaceDE/>
        <w:autoSpaceDN/>
        <w:rPr>
          <w:rFonts w:eastAsia="Times New Roman"/>
          <w:bCs/>
          <w:lang w:val="en-CA" w:eastAsia="en-CA"/>
        </w:rPr>
      </w:pPr>
      <w:r w:rsidRPr="00040710">
        <w:rPr>
          <w:rFonts w:eastAsia="Times New Roman"/>
          <w:bCs/>
          <w:lang w:val="en-CA" w:eastAsia="en-CA"/>
        </w:rPr>
        <w:t xml:space="preserve">before or after a show of hands has been taken on any question, the </w:t>
      </w:r>
      <w:r w:rsidR="00824707" w:rsidRPr="00040710">
        <w:rPr>
          <w:rFonts w:eastAsia="Times New Roman"/>
          <w:bCs/>
          <w:lang w:val="en-CA" w:eastAsia="en-CA"/>
        </w:rPr>
        <w:t>C</w:t>
      </w:r>
      <w:r w:rsidRPr="00040710">
        <w:rPr>
          <w:rFonts w:eastAsia="Times New Roman"/>
          <w:bCs/>
          <w:lang w:val="en-CA" w:eastAsia="en-CA"/>
        </w:rPr>
        <w:t xml:space="preserve">hair of the meeting may require, or any Member may demand, a written ballot. A written ballot so required or demanded shall be taken in such manner as the </w:t>
      </w:r>
      <w:r w:rsidR="007A62DB" w:rsidRPr="00040710">
        <w:rPr>
          <w:rFonts w:eastAsia="Times New Roman"/>
          <w:bCs/>
          <w:lang w:val="en-CA" w:eastAsia="en-CA"/>
        </w:rPr>
        <w:t>Chair</w:t>
      </w:r>
      <w:r w:rsidRPr="00040710">
        <w:rPr>
          <w:rFonts w:eastAsia="Times New Roman"/>
          <w:bCs/>
          <w:lang w:val="en-CA" w:eastAsia="en-CA"/>
        </w:rPr>
        <w:t xml:space="preserve"> of the meeting shall direct;</w:t>
      </w:r>
      <w:r w:rsidRPr="00040710">
        <w:rPr>
          <w:rFonts w:eastAsia="Times New Roman"/>
          <w:bCs/>
          <w:lang w:val="en-CA" w:eastAsia="en-CA"/>
        </w:rPr>
        <w:br/>
      </w:r>
    </w:p>
    <w:p w:rsidR="00A211E6" w:rsidRPr="00040710" w:rsidRDefault="00A211E6" w:rsidP="00A211E6">
      <w:pPr>
        <w:pStyle w:val="ListParagraph"/>
        <w:widowControl/>
        <w:numPr>
          <w:ilvl w:val="0"/>
          <w:numId w:val="18"/>
        </w:numPr>
        <w:autoSpaceDE/>
        <w:autoSpaceDN/>
        <w:rPr>
          <w:rFonts w:eastAsia="Times New Roman"/>
          <w:bCs/>
          <w:lang w:val="en-CA" w:eastAsia="en-CA"/>
        </w:rPr>
      </w:pPr>
      <w:r w:rsidRPr="00040710">
        <w:rPr>
          <w:rFonts w:eastAsia="Times New Roman"/>
          <w:bCs/>
          <w:lang w:val="en-CA" w:eastAsia="en-CA"/>
        </w:rPr>
        <w:t xml:space="preserve">if there is a tie vote, the </w:t>
      </w:r>
      <w:r w:rsidR="00824707" w:rsidRPr="00040710">
        <w:rPr>
          <w:rFonts w:eastAsia="Times New Roman"/>
          <w:bCs/>
          <w:lang w:val="en-CA" w:eastAsia="en-CA"/>
        </w:rPr>
        <w:t>C</w:t>
      </w:r>
      <w:r w:rsidRPr="00040710">
        <w:rPr>
          <w:rFonts w:eastAsia="Times New Roman"/>
          <w:bCs/>
          <w:lang w:val="en-CA" w:eastAsia="en-CA"/>
        </w:rPr>
        <w:t>hair of the meeting shall require a written ballot, and shall not have a second or casting vote. If there is a tie vote upon written ballot, the motion is lost; and</w:t>
      </w:r>
      <w:r w:rsidRPr="00040710">
        <w:rPr>
          <w:rFonts w:eastAsia="Times New Roman"/>
          <w:bCs/>
          <w:lang w:val="en-CA" w:eastAsia="en-CA"/>
        </w:rPr>
        <w:br/>
      </w:r>
    </w:p>
    <w:p w:rsidR="00A211E6" w:rsidRPr="00040710" w:rsidRDefault="00A211E6" w:rsidP="00A211E6">
      <w:pPr>
        <w:pStyle w:val="ListParagraph"/>
        <w:widowControl/>
        <w:numPr>
          <w:ilvl w:val="0"/>
          <w:numId w:val="18"/>
        </w:numPr>
        <w:autoSpaceDE/>
        <w:autoSpaceDN/>
        <w:rPr>
          <w:rFonts w:eastAsia="Times New Roman"/>
          <w:bCs/>
          <w:lang w:val="en-CA" w:eastAsia="en-CA"/>
        </w:rPr>
      </w:pPr>
      <w:r w:rsidRPr="00040710">
        <w:rPr>
          <w:rFonts w:eastAsia="Times New Roman"/>
          <w:bCs/>
          <w:lang w:val="en-CA" w:eastAsia="en-CA"/>
        </w:rPr>
        <w:t xml:space="preserve">whenever a vote by show of hands is taken on a question, unless a written ballot is required or demanded, a declaration by the </w:t>
      </w:r>
      <w:r w:rsidR="007A62DB" w:rsidRPr="00040710">
        <w:rPr>
          <w:rFonts w:eastAsia="Times New Roman"/>
          <w:bCs/>
          <w:lang w:val="en-CA" w:eastAsia="en-CA"/>
        </w:rPr>
        <w:t>Chair</w:t>
      </w:r>
      <w:r w:rsidRPr="00040710">
        <w:rPr>
          <w:rFonts w:eastAsia="Times New Roman"/>
          <w:bCs/>
          <w:lang w:val="en-CA" w:eastAsia="en-CA"/>
        </w:rPr>
        <w:t xml:space="preserve"> of the meeting that a resolution has been carried or lost and an entry to that effect in the minutes shall be conclusive evidence of the fact without proof of the number or proportion of votes recorded in favour of or against the motion.</w:t>
      </w:r>
    </w:p>
    <w:p w:rsidR="00A211E6" w:rsidRPr="00040710" w:rsidRDefault="00A211E6" w:rsidP="00A211E6">
      <w:pPr>
        <w:widowControl/>
        <w:autoSpaceDE/>
        <w:autoSpaceDN/>
        <w:rPr>
          <w:rFonts w:eastAsia="Times New Roman"/>
          <w:bCs/>
          <w:lang w:val="en-CA" w:eastAsia="en-CA"/>
        </w:rPr>
      </w:pPr>
    </w:p>
    <w:p w:rsidR="00A211E6" w:rsidRPr="00040710" w:rsidRDefault="00A211E6" w:rsidP="00A211E6">
      <w:pPr>
        <w:pStyle w:val="Heading2"/>
        <w:rPr>
          <w:b/>
          <w:sz w:val="24"/>
          <w:szCs w:val="24"/>
          <w:lang w:val="en-CA" w:eastAsia="en-CA"/>
        </w:rPr>
      </w:pPr>
      <w:bookmarkStart w:id="84" w:name="_Toc38266819"/>
      <w:r w:rsidRPr="00040710">
        <w:rPr>
          <w:b/>
          <w:sz w:val="24"/>
          <w:szCs w:val="24"/>
          <w:lang w:val="en-CA" w:eastAsia="en-CA"/>
        </w:rPr>
        <w:t>10.11 – Proxy Vote</w:t>
      </w:r>
      <w:bookmarkEnd w:id="84"/>
      <w:r w:rsidRPr="00040710">
        <w:rPr>
          <w:b/>
          <w:sz w:val="24"/>
          <w:szCs w:val="24"/>
          <w:lang w:val="en-CA" w:eastAsia="en-CA"/>
        </w:rPr>
        <w:t xml:space="preserve"> </w:t>
      </w:r>
    </w:p>
    <w:p w:rsidR="00A211E6" w:rsidRPr="00040710" w:rsidRDefault="00A211E6" w:rsidP="00A211E6">
      <w:pPr>
        <w:widowControl/>
        <w:autoSpaceDE/>
        <w:autoSpaceDN/>
        <w:rPr>
          <w:rFonts w:eastAsia="Times New Roman"/>
          <w:bCs/>
          <w:lang w:val="en-CA" w:eastAsia="en-CA"/>
        </w:rPr>
      </w:pPr>
      <w:r w:rsidRPr="00040710">
        <w:rPr>
          <w:rFonts w:eastAsia="Times New Roman"/>
          <w:bCs/>
          <w:lang w:val="en-CA" w:eastAsia="en-CA"/>
        </w:rPr>
        <w:t>A proxy shall be executed by the Member or the Member's attorney authorized in writing. A proxy may be in the following form:</w:t>
      </w:r>
    </w:p>
    <w:p w:rsidR="00A211E6" w:rsidRPr="00040710" w:rsidRDefault="00A211E6" w:rsidP="00A211E6">
      <w:pPr>
        <w:pStyle w:val="ListParagraph"/>
        <w:widowControl/>
        <w:numPr>
          <w:ilvl w:val="0"/>
          <w:numId w:val="20"/>
        </w:numPr>
        <w:autoSpaceDE/>
        <w:autoSpaceDN/>
        <w:rPr>
          <w:rFonts w:eastAsia="Times New Roman"/>
          <w:bCs/>
          <w:lang w:val="en-CA" w:eastAsia="en-CA"/>
        </w:rPr>
      </w:pPr>
      <w:r w:rsidRPr="00040710">
        <w:rPr>
          <w:rFonts w:eastAsia="Times New Roman"/>
          <w:bCs/>
          <w:lang w:val="en-CA" w:eastAsia="en-CA"/>
        </w:rPr>
        <w:t>The undersigned Member of The Children's Aid Society of the District of Nipissing and Parry Sound hereby appoints _</w:t>
      </w:r>
      <w:r w:rsidR="00824707" w:rsidRPr="00040710">
        <w:rPr>
          <w:rFonts w:eastAsia="Times New Roman"/>
          <w:bCs/>
          <w:lang w:val="en-CA" w:eastAsia="en-CA"/>
        </w:rPr>
        <w:t>___</w:t>
      </w:r>
      <w:r w:rsidRPr="00040710">
        <w:rPr>
          <w:rFonts w:eastAsia="Times New Roman"/>
          <w:bCs/>
          <w:lang w:val="en-CA" w:eastAsia="en-CA"/>
        </w:rPr>
        <w:t xml:space="preserve">of </w:t>
      </w:r>
      <w:r w:rsidR="00824707" w:rsidRPr="00040710">
        <w:rPr>
          <w:rFonts w:eastAsia="Times New Roman"/>
          <w:bCs/>
          <w:lang w:val="en-CA" w:eastAsia="en-CA"/>
        </w:rPr>
        <w:t>___</w:t>
      </w:r>
      <w:r w:rsidRPr="00040710">
        <w:rPr>
          <w:rFonts w:eastAsia="Times New Roman"/>
          <w:bCs/>
          <w:lang w:val="en-CA" w:eastAsia="en-CA"/>
        </w:rPr>
        <w:t xml:space="preserve">_, or, failing the person appointed above, </w:t>
      </w:r>
      <w:r w:rsidR="00824707" w:rsidRPr="00040710">
        <w:rPr>
          <w:rFonts w:eastAsia="Times New Roman"/>
          <w:bCs/>
          <w:lang w:val="en-CA" w:eastAsia="en-CA"/>
        </w:rPr>
        <w:t>___</w:t>
      </w:r>
      <w:r w:rsidRPr="00040710">
        <w:rPr>
          <w:rFonts w:eastAsia="Times New Roman"/>
          <w:bCs/>
          <w:lang w:val="en-CA" w:eastAsia="en-CA"/>
        </w:rPr>
        <w:t>_of</w:t>
      </w:r>
      <w:r w:rsidR="00824707" w:rsidRPr="00040710">
        <w:rPr>
          <w:rFonts w:eastAsia="Times New Roman"/>
          <w:bCs/>
          <w:lang w:val="en-CA" w:eastAsia="en-CA"/>
        </w:rPr>
        <w:t>____</w:t>
      </w:r>
      <w:r w:rsidRPr="00040710">
        <w:rPr>
          <w:rFonts w:eastAsia="Times New Roman"/>
          <w:bCs/>
          <w:lang w:val="en-CA" w:eastAsia="en-CA"/>
        </w:rPr>
        <w:t>_, as proxy of the undersigned to attend and act at the meeting of the Members of the Corporation, to be held on _, and at any adjournment or adjournments thereof in the same manner, to the same extent and with the same power, as if the undersigned were present at the said meeting or such adjournment or adjournments thereof. Dated this _day of _, 20</w:t>
      </w:r>
      <w:proofErr w:type="gramStart"/>
      <w:r w:rsidRPr="00040710">
        <w:rPr>
          <w:rFonts w:eastAsia="Times New Roman"/>
          <w:bCs/>
          <w:lang w:val="en-CA" w:eastAsia="en-CA"/>
        </w:rPr>
        <w:t>_ .</w:t>
      </w:r>
      <w:proofErr w:type="gramEnd"/>
    </w:p>
    <w:p w:rsidR="00A211E6" w:rsidRPr="00040710" w:rsidRDefault="00A211E6" w:rsidP="00A211E6">
      <w:pPr>
        <w:widowControl/>
        <w:autoSpaceDE/>
        <w:autoSpaceDN/>
        <w:rPr>
          <w:rFonts w:eastAsia="Times New Roman"/>
          <w:bCs/>
          <w:lang w:val="en-CA" w:eastAsia="en-CA"/>
        </w:rPr>
      </w:pPr>
    </w:p>
    <w:p w:rsidR="00A211E6" w:rsidRPr="00040710" w:rsidRDefault="00A211E6" w:rsidP="00A211E6">
      <w:pPr>
        <w:widowControl/>
        <w:autoSpaceDE/>
        <w:autoSpaceDN/>
        <w:rPr>
          <w:rFonts w:eastAsia="Times New Roman"/>
          <w:bCs/>
          <w:lang w:val="en-CA" w:eastAsia="en-CA"/>
        </w:rPr>
      </w:pPr>
      <w:r w:rsidRPr="00040710">
        <w:rPr>
          <w:rFonts w:eastAsia="Times New Roman"/>
          <w:bCs/>
          <w:lang w:val="en-CA" w:eastAsia="en-CA"/>
        </w:rPr>
        <w:t xml:space="preserve">The Directors may, by resolution, make regulations regarding the particulars of such proxies to be faxed, emailed or mailed in writing, within forty-eight hours, excluding Saturdays and holidays preceding any meeting or adjourned meeting of </w:t>
      </w:r>
      <w:r w:rsidR="00E129C8" w:rsidRPr="00040710">
        <w:rPr>
          <w:rFonts w:eastAsia="Times New Roman"/>
          <w:bCs/>
          <w:lang w:val="en-CA" w:eastAsia="en-CA"/>
        </w:rPr>
        <w:t>Member</w:t>
      </w:r>
      <w:r w:rsidRPr="00040710">
        <w:rPr>
          <w:rFonts w:eastAsia="Times New Roman"/>
          <w:bCs/>
          <w:lang w:val="en-CA" w:eastAsia="en-CA"/>
        </w:rPr>
        <w:t xml:space="preserve">s before which time proxies to be used at that meeting must be deposited with the </w:t>
      </w:r>
      <w:r w:rsidR="00824707" w:rsidRPr="00040710">
        <w:rPr>
          <w:rFonts w:eastAsia="Times New Roman"/>
          <w:bCs/>
          <w:lang w:val="en-CA" w:eastAsia="en-CA"/>
        </w:rPr>
        <w:t>C</w:t>
      </w:r>
      <w:r w:rsidRPr="00040710">
        <w:rPr>
          <w:rFonts w:eastAsia="Times New Roman"/>
          <w:bCs/>
          <w:lang w:val="en-CA" w:eastAsia="en-CA"/>
        </w:rPr>
        <w:t>orporation or an agent thereof, and any period of time so fixed shall be specified in the notice calling the meeting or in the information circular relating thereto.</w:t>
      </w:r>
    </w:p>
    <w:p w:rsidR="00A211E6" w:rsidRPr="000B008F" w:rsidRDefault="00A211E6" w:rsidP="00A211E6">
      <w:pPr>
        <w:widowControl/>
        <w:autoSpaceDE/>
        <w:autoSpaceDN/>
        <w:rPr>
          <w:rFonts w:eastAsia="Times New Roman"/>
          <w:bCs/>
          <w:color w:val="FF0000"/>
          <w:lang w:val="en-CA" w:eastAsia="en-CA"/>
        </w:rPr>
      </w:pPr>
    </w:p>
    <w:p w:rsidR="00A211E6" w:rsidRPr="000B008F" w:rsidRDefault="00A211E6" w:rsidP="00F40ABB">
      <w:pPr>
        <w:pStyle w:val="Heading2"/>
        <w:rPr>
          <w:rFonts w:eastAsia="Times New Roman"/>
          <w:bCs/>
          <w:color w:val="FF0000"/>
          <w:lang w:val="en-CA" w:eastAsia="en-CA"/>
        </w:rPr>
      </w:pPr>
      <w:bookmarkStart w:id="85" w:name="_Toc38266820"/>
      <w:r w:rsidRPr="000B008F">
        <w:rPr>
          <w:b/>
          <w:sz w:val="24"/>
          <w:szCs w:val="24"/>
          <w:lang w:val="en-CA" w:eastAsia="en-CA"/>
        </w:rPr>
        <w:t>10.12 – Show of Hands</w:t>
      </w:r>
      <w:bookmarkEnd w:id="85"/>
    </w:p>
    <w:p w:rsidR="00A211E6" w:rsidRPr="000B008F" w:rsidRDefault="00A211E6" w:rsidP="00A211E6">
      <w:pPr>
        <w:widowControl/>
        <w:autoSpaceDE/>
        <w:autoSpaceDN/>
        <w:rPr>
          <w:rFonts w:eastAsia="Times New Roman"/>
          <w:bCs/>
          <w:color w:val="343434"/>
          <w:lang w:val="en-CA" w:eastAsia="en-CA"/>
        </w:rPr>
      </w:pPr>
      <w:r w:rsidRPr="00A211E6">
        <w:rPr>
          <w:rFonts w:eastAsia="Times New Roman"/>
          <w:bCs/>
          <w:color w:val="343434"/>
          <w:lang w:val="en-CA" w:eastAsia="en-CA"/>
        </w:rPr>
        <w:t>Any question at a meeting of Members shall be decided by a show of hands unless</w:t>
      </w:r>
      <w:r w:rsidRPr="000B008F">
        <w:rPr>
          <w:rFonts w:eastAsia="Times New Roman"/>
          <w:bCs/>
          <w:color w:val="343434"/>
          <w:lang w:val="en-CA" w:eastAsia="en-CA"/>
        </w:rPr>
        <w:t>,</w:t>
      </w:r>
      <w:r w:rsidRPr="00A211E6">
        <w:rPr>
          <w:rFonts w:eastAsia="Times New Roman"/>
          <w:bCs/>
          <w:color w:val="343434"/>
          <w:lang w:val="en-CA" w:eastAsia="en-CA"/>
        </w:rPr>
        <w:t xml:space="preserve"> after a show of hands, a poll is required or demanded. Every person who is present and eligible to vote shall have one vote. Whenever a vote by show of hands has been </w:t>
      </w:r>
      <w:r w:rsidR="00824707">
        <w:rPr>
          <w:rFonts w:eastAsia="Times New Roman"/>
          <w:bCs/>
          <w:color w:val="343434"/>
          <w:lang w:val="en-CA" w:eastAsia="en-CA"/>
        </w:rPr>
        <w:t>taken</w:t>
      </w:r>
      <w:r w:rsidRPr="00A211E6">
        <w:rPr>
          <w:rFonts w:eastAsia="Times New Roman"/>
          <w:bCs/>
          <w:color w:val="343434"/>
          <w:lang w:val="en-CA" w:eastAsia="en-CA"/>
        </w:rPr>
        <w:t xml:space="preserve"> upon a question, unless a poll is so required or demanded, a declaration by the Ch</w:t>
      </w:r>
      <w:r w:rsidRPr="000B008F">
        <w:rPr>
          <w:rFonts w:eastAsia="Times New Roman"/>
          <w:bCs/>
          <w:color w:val="343434"/>
          <w:lang w:val="en-CA" w:eastAsia="en-CA"/>
        </w:rPr>
        <w:t>a</w:t>
      </w:r>
      <w:r w:rsidRPr="00A211E6">
        <w:rPr>
          <w:rFonts w:eastAsia="Times New Roman"/>
          <w:bCs/>
          <w:color w:val="343434"/>
          <w:lang w:val="en-CA" w:eastAsia="en-CA"/>
        </w:rPr>
        <w:t>ir that the vote upon the question has been carried or carried by a particular majority or not so carried shall be conclusive evidence of the fact without proof of the number or proportion of votes recorded in favour of or against any resolution or other proceeding in respect of the said question. The result of the vote so taken shall be the decision of the Members upon the said question, and an entry to that effect shall be made in the minutes.</w:t>
      </w:r>
    </w:p>
    <w:p w:rsidR="00A211E6" w:rsidRPr="000B008F" w:rsidRDefault="00A211E6" w:rsidP="00A211E6">
      <w:pPr>
        <w:widowControl/>
        <w:autoSpaceDE/>
        <w:autoSpaceDN/>
        <w:rPr>
          <w:rFonts w:eastAsia="Times New Roman"/>
          <w:bCs/>
          <w:color w:val="FF0000"/>
          <w:lang w:val="en-CA" w:eastAsia="en-CA"/>
        </w:rPr>
      </w:pPr>
    </w:p>
    <w:p w:rsidR="00370C0F" w:rsidRPr="00040710" w:rsidRDefault="00370C0F" w:rsidP="00F40ABB">
      <w:pPr>
        <w:pStyle w:val="Heading2"/>
      </w:pPr>
      <w:bookmarkStart w:id="86" w:name="_Toc38266821"/>
      <w:r w:rsidRPr="00040710">
        <w:rPr>
          <w:b/>
          <w:sz w:val="24"/>
          <w:szCs w:val="24"/>
          <w:lang w:val="en-CA" w:eastAsia="en-CA"/>
        </w:rPr>
        <w:t>10.13 – Nomination and Election Procedures</w:t>
      </w:r>
      <w:bookmarkEnd w:id="86"/>
      <w:r w:rsidRPr="00040710">
        <w:rPr>
          <w:b/>
          <w:sz w:val="24"/>
          <w:szCs w:val="24"/>
          <w:lang w:val="en-CA" w:eastAsia="en-CA"/>
        </w:rPr>
        <w:t xml:space="preserve"> </w:t>
      </w:r>
    </w:p>
    <w:p w:rsidR="00370C0F" w:rsidRPr="00040710" w:rsidRDefault="00370C0F" w:rsidP="00370C0F">
      <w:pPr>
        <w:widowControl/>
        <w:autoSpaceDE/>
        <w:autoSpaceDN/>
        <w:rPr>
          <w:rFonts w:eastAsia="Times New Roman"/>
          <w:bCs/>
          <w:lang w:val="en-CA" w:eastAsia="en-CA"/>
        </w:rPr>
      </w:pPr>
      <w:r w:rsidRPr="00040710">
        <w:rPr>
          <w:rFonts w:eastAsia="Times New Roman"/>
          <w:bCs/>
          <w:lang w:val="en-CA" w:eastAsia="en-CA"/>
        </w:rPr>
        <w:t>The Chair may, with the majority consent of any Members’ meeting, adjourn the same from time to time and no notice of such adjournment need be given to the Members, unless the meeting is adjourned by one or more adjournments for an aggregate of 30 days of more. Any business may be brought before or dealt with at any adjourned meeting which might have been brought before or dealt with at the original meeting in accordance with the notice calling the same.</w:t>
      </w:r>
    </w:p>
    <w:p w:rsidR="00370C0F" w:rsidRPr="00EC7C15" w:rsidRDefault="00370C0F" w:rsidP="00370C0F">
      <w:pPr>
        <w:rPr>
          <w:sz w:val="4"/>
          <w:szCs w:val="4"/>
        </w:rPr>
      </w:pPr>
    </w:p>
    <w:p w:rsidR="00F47CBF" w:rsidRPr="00EC7C15" w:rsidRDefault="00F47CBF" w:rsidP="00EC7C15">
      <w:pPr>
        <w:rPr>
          <w:sz w:val="4"/>
          <w:szCs w:val="4"/>
        </w:rPr>
      </w:pPr>
    </w:p>
    <w:p w:rsidR="00370C0F" w:rsidRPr="00EC7C15" w:rsidRDefault="00370C0F" w:rsidP="00EC7C15">
      <w:pPr>
        <w:pStyle w:val="Heading1"/>
        <w:rPr>
          <w:b/>
          <w:i/>
          <w:sz w:val="28"/>
          <w:szCs w:val="28"/>
        </w:rPr>
      </w:pPr>
      <w:bookmarkStart w:id="87" w:name="_Toc38266822"/>
      <w:r w:rsidRPr="00EC7C15">
        <w:rPr>
          <w:b/>
          <w:i/>
          <w:sz w:val="28"/>
          <w:szCs w:val="28"/>
        </w:rPr>
        <w:t>Article Eleven: Governance Structure</w:t>
      </w:r>
      <w:bookmarkEnd w:id="87"/>
      <w:r w:rsidRPr="00EC7C15">
        <w:rPr>
          <w:b/>
          <w:i/>
          <w:sz w:val="28"/>
          <w:szCs w:val="28"/>
        </w:rPr>
        <w:t xml:space="preserve"> </w:t>
      </w:r>
    </w:p>
    <w:p w:rsidR="00370C0F" w:rsidRPr="00F47CBF" w:rsidRDefault="00370C0F" w:rsidP="00370C0F">
      <w:pPr>
        <w:rPr>
          <w:b/>
          <w:sz w:val="20"/>
          <w:szCs w:val="20"/>
        </w:rPr>
      </w:pPr>
    </w:p>
    <w:p w:rsidR="00A211E6" w:rsidRPr="000B008F" w:rsidRDefault="00370C0F" w:rsidP="00F40ABB">
      <w:pPr>
        <w:pStyle w:val="Heading2"/>
        <w:rPr>
          <w:rFonts w:eastAsia="Times New Roman"/>
          <w:bCs/>
          <w:color w:val="2A2A2A"/>
          <w:lang w:val="en-CA" w:eastAsia="en-CA"/>
        </w:rPr>
      </w:pPr>
      <w:bookmarkStart w:id="88" w:name="_Toc38266823"/>
      <w:r w:rsidRPr="000B008F">
        <w:rPr>
          <w:b/>
          <w:sz w:val="24"/>
          <w:szCs w:val="24"/>
        </w:rPr>
        <w:t>11.1 - Audit Committee</w:t>
      </w:r>
      <w:bookmarkEnd w:id="88"/>
      <w:r w:rsidRPr="000B008F">
        <w:rPr>
          <w:b/>
          <w:sz w:val="24"/>
          <w:szCs w:val="24"/>
        </w:rPr>
        <w:t xml:space="preserve"> </w:t>
      </w:r>
    </w:p>
    <w:p w:rsidR="00370C0F" w:rsidRPr="000B008F" w:rsidRDefault="00370C0F" w:rsidP="00370C0F">
      <w:pPr>
        <w:widowControl/>
        <w:autoSpaceDE/>
        <w:autoSpaceDN/>
        <w:rPr>
          <w:rFonts w:eastAsia="Times New Roman"/>
          <w:bCs/>
          <w:color w:val="282828"/>
          <w:lang w:val="en-CA" w:eastAsia="en-CA"/>
        </w:rPr>
      </w:pPr>
      <w:r w:rsidRPr="00370C0F">
        <w:rPr>
          <w:rFonts w:eastAsia="Times New Roman"/>
          <w:bCs/>
          <w:color w:val="282828"/>
          <w:lang w:val="en-CA" w:eastAsia="en-CA"/>
        </w:rPr>
        <w:t>The responsibilities of this committee include but are not limited to monitoring the annual and projected financial position of the Corporation; reviewing the internal controls of the Corporation; reviewing the outcomes of the annual audit and any recommendations in the Management Letter of the Auditor; evaluating the performance of the Auditor; reviewing service contracts of funders; and making any recommendations to the Board regarding stability, viability and financial risk.</w:t>
      </w:r>
    </w:p>
    <w:p w:rsidR="00370C0F" w:rsidRPr="000B008F" w:rsidRDefault="00370C0F" w:rsidP="00493A24">
      <w:pPr>
        <w:widowControl/>
        <w:autoSpaceDE/>
        <w:autoSpaceDN/>
        <w:rPr>
          <w:rFonts w:eastAsia="Times New Roman"/>
          <w:bCs/>
          <w:color w:val="2A2A2A"/>
          <w:lang w:val="en-CA" w:eastAsia="en-CA"/>
        </w:rPr>
      </w:pPr>
    </w:p>
    <w:p w:rsidR="00370C0F" w:rsidRPr="000B008F" w:rsidRDefault="00370C0F" w:rsidP="00F40ABB">
      <w:pPr>
        <w:pStyle w:val="Heading2"/>
        <w:rPr>
          <w:rFonts w:eastAsia="Times New Roman"/>
          <w:bCs/>
          <w:color w:val="2A2A2A"/>
          <w:lang w:val="en-CA" w:eastAsia="en-CA"/>
        </w:rPr>
      </w:pPr>
      <w:bookmarkStart w:id="89" w:name="_Toc38266824"/>
      <w:r w:rsidRPr="000B008F">
        <w:rPr>
          <w:b/>
          <w:sz w:val="24"/>
          <w:szCs w:val="24"/>
          <w:lang w:val="en-CA" w:eastAsia="en-CA"/>
        </w:rPr>
        <w:t>11.2 – Committees</w:t>
      </w:r>
      <w:bookmarkEnd w:id="89"/>
      <w:r w:rsidRPr="000B008F">
        <w:rPr>
          <w:b/>
          <w:sz w:val="24"/>
          <w:szCs w:val="24"/>
          <w:lang w:val="en-CA" w:eastAsia="en-CA"/>
        </w:rPr>
        <w:t xml:space="preserve"> </w:t>
      </w:r>
    </w:p>
    <w:p w:rsidR="00370C0F" w:rsidRPr="000B008F" w:rsidRDefault="00370C0F" w:rsidP="00370C0F">
      <w:pPr>
        <w:widowControl/>
        <w:autoSpaceDE/>
        <w:autoSpaceDN/>
        <w:rPr>
          <w:rFonts w:eastAsia="Times New Roman"/>
          <w:bCs/>
          <w:color w:val="282828"/>
          <w:lang w:val="en-CA" w:eastAsia="en-CA"/>
        </w:rPr>
      </w:pPr>
      <w:r w:rsidRPr="00370C0F">
        <w:rPr>
          <w:rFonts w:eastAsia="Times New Roman"/>
          <w:bCs/>
          <w:color w:val="282828"/>
          <w:lang w:val="en-CA" w:eastAsia="en-CA"/>
        </w:rPr>
        <w:t xml:space="preserve">The Board may, from time to time, by resolution, establish committees that have duties as the Board of Directors may determine in written Terms of Reference. Each committee will be chaired by a Director. Other </w:t>
      </w:r>
      <w:r w:rsidR="00E129C8">
        <w:rPr>
          <w:rFonts w:eastAsia="Times New Roman"/>
          <w:bCs/>
          <w:color w:val="282828"/>
          <w:lang w:val="en-CA" w:eastAsia="en-CA"/>
        </w:rPr>
        <w:t>Member</w:t>
      </w:r>
      <w:r w:rsidRPr="00370C0F">
        <w:rPr>
          <w:rFonts w:eastAsia="Times New Roman"/>
          <w:bCs/>
          <w:color w:val="282828"/>
          <w:lang w:val="en-CA" w:eastAsia="en-CA"/>
        </w:rPr>
        <w:t xml:space="preserve">s of the committee may, but need not, be Directors. All </w:t>
      </w:r>
      <w:r w:rsidR="00E129C8">
        <w:rPr>
          <w:rFonts w:eastAsia="Times New Roman"/>
          <w:bCs/>
          <w:color w:val="282828"/>
          <w:lang w:val="en-CA" w:eastAsia="en-CA"/>
        </w:rPr>
        <w:t>Member</w:t>
      </w:r>
      <w:r w:rsidRPr="00370C0F">
        <w:rPr>
          <w:rFonts w:eastAsia="Times New Roman"/>
          <w:bCs/>
          <w:color w:val="282828"/>
          <w:lang w:val="en-CA" w:eastAsia="en-CA"/>
        </w:rPr>
        <w:t xml:space="preserve">s of a </w:t>
      </w:r>
      <w:r w:rsidR="00824707">
        <w:rPr>
          <w:rFonts w:eastAsia="Times New Roman"/>
          <w:bCs/>
          <w:color w:val="282828"/>
          <w:lang w:val="en-CA" w:eastAsia="en-CA"/>
        </w:rPr>
        <w:t>B</w:t>
      </w:r>
      <w:r w:rsidRPr="00370C0F">
        <w:rPr>
          <w:rFonts w:eastAsia="Times New Roman"/>
          <w:bCs/>
          <w:color w:val="282828"/>
          <w:lang w:val="en-CA" w:eastAsia="en-CA"/>
        </w:rPr>
        <w:t>oard committee may be appointed by the Chair and approved by the Board. The C</w:t>
      </w:r>
      <w:r w:rsidR="00824707">
        <w:rPr>
          <w:rFonts w:eastAsia="Times New Roman"/>
          <w:bCs/>
          <w:color w:val="282828"/>
          <w:lang w:val="en-CA" w:eastAsia="en-CA"/>
        </w:rPr>
        <w:t>hair</w:t>
      </w:r>
      <w:r w:rsidRPr="00370C0F">
        <w:rPr>
          <w:rFonts w:eastAsia="Times New Roman"/>
          <w:bCs/>
          <w:color w:val="282828"/>
          <w:lang w:val="en-CA" w:eastAsia="en-CA"/>
        </w:rPr>
        <w:t xml:space="preserve"> will ensure that minutes are completed for all meetings. The Chair of a committee will report and make recommendations to the Board.</w:t>
      </w:r>
    </w:p>
    <w:p w:rsidR="00370C0F" w:rsidRPr="00040710" w:rsidRDefault="00370C0F" w:rsidP="00493A24">
      <w:pPr>
        <w:widowControl/>
        <w:autoSpaceDE/>
        <w:autoSpaceDN/>
        <w:rPr>
          <w:rFonts w:eastAsia="Times New Roman"/>
          <w:bCs/>
          <w:color w:val="2A2A2A"/>
          <w:sz w:val="4"/>
          <w:szCs w:val="4"/>
          <w:lang w:val="en-CA" w:eastAsia="en-CA"/>
        </w:rPr>
      </w:pPr>
    </w:p>
    <w:p w:rsidR="00493A24" w:rsidRPr="00EC7C15" w:rsidRDefault="00370C0F" w:rsidP="00EC7C15">
      <w:pPr>
        <w:pStyle w:val="Heading1"/>
        <w:rPr>
          <w:b/>
          <w:i/>
          <w:sz w:val="28"/>
          <w:szCs w:val="28"/>
          <w:lang w:val="en-CA" w:eastAsia="en-CA"/>
        </w:rPr>
      </w:pPr>
      <w:bookmarkStart w:id="90" w:name="_Toc38266825"/>
      <w:r w:rsidRPr="00EC7C15">
        <w:rPr>
          <w:b/>
          <w:i/>
          <w:sz w:val="28"/>
          <w:szCs w:val="28"/>
          <w:lang w:val="en-CA" w:eastAsia="en-CA"/>
        </w:rPr>
        <w:t>Article Twelve: Executive Director</w:t>
      </w:r>
      <w:bookmarkEnd w:id="90"/>
    </w:p>
    <w:p w:rsidR="00370C0F" w:rsidRPr="00040710" w:rsidRDefault="00370C0F" w:rsidP="00493A24">
      <w:pPr>
        <w:widowControl/>
        <w:autoSpaceDE/>
        <w:autoSpaceDN/>
        <w:rPr>
          <w:rFonts w:eastAsia="Times New Roman"/>
          <w:bCs/>
          <w:color w:val="FF0000"/>
          <w:sz w:val="4"/>
          <w:szCs w:val="4"/>
          <w:lang w:val="en-CA" w:eastAsia="en-CA"/>
        </w:rPr>
      </w:pPr>
    </w:p>
    <w:p w:rsidR="00370C0F" w:rsidRPr="000B008F" w:rsidRDefault="00370C0F" w:rsidP="00F40ABB">
      <w:pPr>
        <w:pStyle w:val="Heading2"/>
        <w:rPr>
          <w:rFonts w:eastAsia="Times New Roman"/>
          <w:bCs/>
          <w:color w:val="FF0000"/>
          <w:lang w:val="en-CA" w:eastAsia="en-CA"/>
        </w:rPr>
      </w:pPr>
      <w:bookmarkStart w:id="91" w:name="_Toc38266826"/>
      <w:r w:rsidRPr="000B008F">
        <w:rPr>
          <w:b/>
          <w:sz w:val="24"/>
          <w:szCs w:val="24"/>
          <w:lang w:val="en-CA" w:eastAsia="en-CA"/>
        </w:rPr>
        <w:t>12.1 – Executive Director Appointment</w:t>
      </w:r>
      <w:bookmarkEnd w:id="91"/>
    </w:p>
    <w:p w:rsidR="00370C0F" w:rsidRPr="000B008F" w:rsidRDefault="00370C0F" w:rsidP="00370C0F">
      <w:pPr>
        <w:widowControl/>
        <w:autoSpaceDE/>
        <w:autoSpaceDN/>
        <w:rPr>
          <w:rFonts w:eastAsia="Times New Roman"/>
          <w:bCs/>
          <w:color w:val="282828"/>
          <w:lang w:val="en-CA" w:eastAsia="en-CA"/>
        </w:rPr>
      </w:pPr>
      <w:r w:rsidRPr="00370C0F">
        <w:rPr>
          <w:rFonts w:eastAsia="Times New Roman"/>
          <w:bCs/>
          <w:color w:val="282828"/>
          <w:lang w:val="en-CA" w:eastAsia="en-CA"/>
        </w:rPr>
        <w:t xml:space="preserve">The Board shall from time to time appoint on Executive Director as the Chief Executive Officer of The Children's Aid Society of the District of Nipissing and Parry Sound. He/she shall have qualities and qualifications to carry out the duties as specified in the </w:t>
      </w:r>
      <w:r w:rsidRPr="00824707">
        <w:rPr>
          <w:rFonts w:eastAsia="Times New Roman"/>
          <w:bCs/>
          <w:i/>
          <w:color w:val="282828"/>
          <w:lang w:val="en-CA" w:eastAsia="en-CA"/>
        </w:rPr>
        <w:t>Child</w:t>
      </w:r>
      <w:r w:rsidR="00824707" w:rsidRPr="00824707">
        <w:rPr>
          <w:rFonts w:eastAsia="Times New Roman"/>
          <w:bCs/>
          <w:i/>
          <w:color w:val="282828"/>
          <w:lang w:val="en-CA" w:eastAsia="en-CA"/>
        </w:rPr>
        <w:t>, Youth</w:t>
      </w:r>
      <w:r w:rsidRPr="00824707">
        <w:rPr>
          <w:rFonts w:eastAsia="Times New Roman"/>
          <w:bCs/>
          <w:i/>
          <w:color w:val="282828"/>
          <w:lang w:val="en-CA" w:eastAsia="en-CA"/>
        </w:rPr>
        <w:t xml:space="preserve"> and Family Services Act</w:t>
      </w:r>
      <w:r w:rsidRPr="00370C0F">
        <w:rPr>
          <w:rFonts w:eastAsia="Times New Roman"/>
          <w:bCs/>
          <w:color w:val="282828"/>
          <w:lang w:val="en-CA" w:eastAsia="en-CA"/>
        </w:rPr>
        <w:t xml:space="preserve"> (Ontario), and other applicable legislation and the Bylaws of the Corporation and any other directives of the Board of Directors.</w:t>
      </w:r>
    </w:p>
    <w:p w:rsidR="00370C0F" w:rsidRPr="000B008F" w:rsidRDefault="00370C0F" w:rsidP="00370C0F">
      <w:pPr>
        <w:widowControl/>
        <w:autoSpaceDE/>
        <w:autoSpaceDN/>
        <w:rPr>
          <w:rFonts w:eastAsia="Times New Roman"/>
          <w:bCs/>
          <w:color w:val="282828"/>
          <w:lang w:val="en-CA" w:eastAsia="en-CA"/>
        </w:rPr>
      </w:pPr>
    </w:p>
    <w:p w:rsidR="00370C0F" w:rsidRPr="000B008F" w:rsidRDefault="00370C0F" w:rsidP="00F40ABB">
      <w:pPr>
        <w:pStyle w:val="Heading2"/>
        <w:rPr>
          <w:rFonts w:eastAsia="Times New Roman"/>
          <w:bCs/>
          <w:color w:val="282828"/>
          <w:lang w:val="en-CA" w:eastAsia="en-CA"/>
        </w:rPr>
      </w:pPr>
      <w:bookmarkStart w:id="92" w:name="_Toc38266827"/>
      <w:r w:rsidRPr="000B008F">
        <w:rPr>
          <w:b/>
          <w:sz w:val="24"/>
          <w:szCs w:val="24"/>
          <w:lang w:val="en-CA" w:eastAsia="en-CA"/>
        </w:rPr>
        <w:t>12.2 – Duties and Responsibilities</w:t>
      </w:r>
      <w:bookmarkEnd w:id="92"/>
    </w:p>
    <w:p w:rsidR="00370C0F" w:rsidRPr="000B008F" w:rsidRDefault="00370C0F" w:rsidP="00370C0F">
      <w:pPr>
        <w:widowControl/>
        <w:autoSpaceDE/>
        <w:autoSpaceDN/>
        <w:rPr>
          <w:rFonts w:eastAsia="Times New Roman"/>
          <w:bCs/>
          <w:color w:val="333333"/>
          <w:lang w:val="en-CA" w:eastAsia="en-CA"/>
        </w:rPr>
      </w:pPr>
      <w:r w:rsidRPr="00370C0F">
        <w:rPr>
          <w:rFonts w:eastAsia="Times New Roman"/>
          <w:bCs/>
          <w:color w:val="333333"/>
          <w:lang w:val="en-CA" w:eastAsia="en-CA"/>
        </w:rPr>
        <w:t xml:space="preserve">The Executive Director shall perform all the duties of a Local Director as required under the </w:t>
      </w:r>
      <w:r w:rsidRPr="00824707">
        <w:rPr>
          <w:rFonts w:eastAsia="Times New Roman"/>
          <w:bCs/>
          <w:i/>
          <w:color w:val="333333"/>
          <w:lang w:val="en-CA" w:eastAsia="en-CA"/>
        </w:rPr>
        <w:t>Child</w:t>
      </w:r>
      <w:r w:rsidR="00824707" w:rsidRPr="00824707">
        <w:rPr>
          <w:rFonts w:eastAsia="Times New Roman"/>
          <w:bCs/>
          <w:i/>
          <w:color w:val="333333"/>
          <w:lang w:val="en-CA" w:eastAsia="en-CA"/>
        </w:rPr>
        <w:t>, Youth</w:t>
      </w:r>
      <w:r w:rsidRPr="00824707">
        <w:rPr>
          <w:rFonts w:eastAsia="Times New Roman"/>
          <w:bCs/>
          <w:i/>
          <w:color w:val="333333"/>
          <w:lang w:val="en-CA" w:eastAsia="en-CA"/>
        </w:rPr>
        <w:t xml:space="preserve"> and Family Services Act</w:t>
      </w:r>
      <w:r w:rsidRPr="00370C0F">
        <w:rPr>
          <w:rFonts w:eastAsia="Times New Roman"/>
          <w:bCs/>
          <w:color w:val="333333"/>
          <w:lang w:val="en-CA" w:eastAsia="en-CA"/>
        </w:rPr>
        <w:t xml:space="preserve"> (Ontario) or any other applicable statutes. The Executive Director will be responsible for the effective and efficient management of the Corporation including the employment</w:t>
      </w:r>
      <w:r w:rsidR="00824707">
        <w:rPr>
          <w:rFonts w:eastAsia="Times New Roman"/>
          <w:bCs/>
          <w:color w:val="333333"/>
          <w:lang w:val="en-CA" w:eastAsia="en-CA"/>
        </w:rPr>
        <w:t>,</w:t>
      </w:r>
      <w:r w:rsidRPr="00370C0F">
        <w:rPr>
          <w:rFonts w:eastAsia="Times New Roman"/>
          <w:bCs/>
          <w:color w:val="333333"/>
          <w:lang w:val="en-CA" w:eastAsia="en-CA"/>
        </w:rPr>
        <w:t xml:space="preserve"> supervision and discharge of staff in accordan</w:t>
      </w:r>
      <w:r w:rsidRPr="00370C0F">
        <w:rPr>
          <w:rFonts w:eastAsia="Times New Roman"/>
          <w:bCs/>
          <w:color w:val="646464"/>
          <w:lang w:val="en-CA" w:eastAsia="en-CA"/>
        </w:rPr>
        <w:t>c</w:t>
      </w:r>
      <w:r w:rsidRPr="00370C0F">
        <w:rPr>
          <w:rFonts w:eastAsia="Times New Roman"/>
          <w:bCs/>
          <w:color w:val="333333"/>
          <w:lang w:val="en-CA" w:eastAsia="en-CA"/>
        </w:rPr>
        <w:t>e with the established policy of The Children's Aid Society of the District of Nipissing and Parry Sound. The Executive Director shall also perform or cause to be perform</w:t>
      </w:r>
      <w:r w:rsidRPr="00370C0F">
        <w:rPr>
          <w:rFonts w:eastAsia="Times New Roman"/>
          <w:bCs/>
          <w:color w:val="525252"/>
          <w:lang w:val="en-CA" w:eastAsia="en-CA"/>
        </w:rPr>
        <w:t>e</w:t>
      </w:r>
      <w:r w:rsidRPr="00370C0F">
        <w:rPr>
          <w:rFonts w:eastAsia="Times New Roman"/>
          <w:bCs/>
          <w:color w:val="333333"/>
          <w:lang w:val="en-CA" w:eastAsia="en-CA"/>
        </w:rPr>
        <w:t xml:space="preserve">d such duties as may from time to time be determined </w:t>
      </w:r>
      <w:r w:rsidRPr="000B008F">
        <w:rPr>
          <w:rFonts w:eastAsia="Times New Roman"/>
          <w:bCs/>
          <w:color w:val="333333"/>
          <w:lang w:val="en-CA" w:eastAsia="en-CA"/>
        </w:rPr>
        <w:t>by the</w:t>
      </w:r>
      <w:r w:rsidRPr="00370C0F">
        <w:rPr>
          <w:rFonts w:eastAsia="Times New Roman"/>
          <w:bCs/>
          <w:color w:val="333333"/>
          <w:lang w:val="en-CA" w:eastAsia="en-CA"/>
        </w:rPr>
        <w:t xml:space="preserve"> Board.</w:t>
      </w:r>
    </w:p>
    <w:p w:rsidR="00601C4C" w:rsidRPr="000B008F" w:rsidRDefault="00370C0F" w:rsidP="00370C0F">
      <w:pPr>
        <w:widowControl/>
        <w:autoSpaceDE/>
        <w:autoSpaceDN/>
        <w:rPr>
          <w:rFonts w:eastAsia="Times New Roman"/>
          <w:bCs/>
          <w:color w:val="282828"/>
          <w:lang w:val="en-CA" w:eastAsia="en-CA"/>
        </w:rPr>
      </w:pPr>
      <w:r w:rsidRPr="000B008F">
        <w:rPr>
          <w:rFonts w:eastAsia="Times New Roman"/>
          <w:bCs/>
          <w:color w:val="282828"/>
          <w:lang w:val="en-CA" w:eastAsia="en-CA"/>
        </w:rPr>
        <w:t xml:space="preserve"> </w:t>
      </w:r>
    </w:p>
    <w:p w:rsidR="00370C0F" w:rsidRPr="000B008F" w:rsidRDefault="00370C0F" w:rsidP="00F40ABB">
      <w:pPr>
        <w:pStyle w:val="Heading2"/>
        <w:rPr>
          <w:rFonts w:eastAsia="Times New Roman"/>
          <w:bCs/>
          <w:color w:val="FF0000"/>
          <w:lang w:val="en-CA" w:eastAsia="en-CA"/>
        </w:rPr>
      </w:pPr>
      <w:bookmarkStart w:id="93" w:name="_Toc38266828"/>
      <w:r w:rsidRPr="000B008F">
        <w:rPr>
          <w:b/>
          <w:sz w:val="24"/>
          <w:szCs w:val="24"/>
          <w:lang w:val="en-CA" w:eastAsia="en-CA"/>
        </w:rPr>
        <w:t>12.3 – Accountability</w:t>
      </w:r>
      <w:bookmarkEnd w:id="93"/>
      <w:r w:rsidRPr="000B008F">
        <w:rPr>
          <w:b/>
          <w:sz w:val="24"/>
          <w:szCs w:val="24"/>
          <w:lang w:val="en-CA" w:eastAsia="en-CA"/>
        </w:rPr>
        <w:t xml:space="preserve"> </w:t>
      </w:r>
    </w:p>
    <w:p w:rsidR="00370C0F" w:rsidRPr="000B008F" w:rsidRDefault="00370C0F" w:rsidP="00370C0F">
      <w:pPr>
        <w:widowControl/>
        <w:autoSpaceDE/>
        <w:autoSpaceDN/>
        <w:rPr>
          <w:rFonts w:eastAsia="Times New Roman"/>
          <w:bCs/>
          <w:color w:val="333333"/>
          <w:lang w:val="en-CA" w:eastAsia="en-CA"/>
        </w:rPr>
      </w:pPr>
      <w:r w:rsidRPr="00370C0F">
        <w:rPr>
          <w:rFonts w:eastAsia="Times New Roman"/>
          <w:bCs/>
          <w:color w:val="7E7E7E"/>
          <w:lang w:val="en-CA" w:eastAsia="en-CA"/>
        </w:rPr>
        <w:t>T</w:t>
      </w:r>
      <w:r w:rsidRPr="00370C0F">
        <w:rPr>
          <w:rFonts w:eastAsia="Times New Roman"/>
          <w:bCs/>
          <w:color w:val="333333"/>
          <w:lang w:val="en-CA" w:eastAsia="en-CA"/>
        </w:rPr>
        <w:t xml:space="preserve">he Executive Director shall be </w:t>
      </w:r>
      <w:r w:rsidRPr="00370C0F">
        <w:rPr>
          <w:rFonts w:eastAsia="Times New Roman"/>
          <w:bCs/>
          <w:color w:val="444444"/>
          <w:lang w:val="en-CA" w:eastAsia="en-CA"/>
        </w:rPr>
        <w:t>accountabl</w:t>
      </w:r>
      <w:r w:rsidRPr="00370C0F">
        <w:rPr>
          <w:rFonts w:eastAsia="Times New Roman"/>
          <w:bCs/>
          <w:color w:val="646464"/>
          <w:lang w:val="en-CA" w:eastAsia="en-CA"/>
        </w:rPr>
        <w:t xml:space="preserve">e </w:t>
      </w:r>
      <w:r w:rsidRPr="00370C0F">
        <w:rPr>
          <w:rFonts w:eastAsia="Times New Roman"/>
          <w:bCs/>
          <w:color w:val="333333"/>
          <w:lang w:val="en-CA" w:eastAsia="en-CA"/>
        </w:rPr>
        <w:t xml:space="preserve">and </w:t>
      </w:r>
      <w:r w:rsidRPr="00370C0F">
        <w:rPr>
          <w:rFonts w:eastAsia="Times New Roman"/>
          <w:bCs/>
          <w:color w:val="444444"/>
          <w:lang w:val="en-CA" w:eastAsia="en-CA"/>
        </w:rPr>
        <w:t>r</w:t>
      </w:r>
      <w:r w:rsidRPr="00370C0F">
        <w:rPr>
          <w:rFonts w:eastAsia="Times New Roman"/>
          <w:bCs/>
          <w:color w:val="646464"/>
          <w:lang w:val="en-CA" w:eastAsia="en-CA"/>
        </w:rPr>
        <w:t>e</w:t>
      </w:r>
      <w:r w:rsidRPr="00370C0F">
        <w:rPr>
          <w:rFonts w:eastAsia="Times New Roman"/>
          <w:bCs/>
          <w:color w:val="333333"/>
          <w:lang w:val="en-CA" w:eastAsia="en-CA"/>
        </w:rPr>
        <w:t xml:space="preserve">port to the Board of Directors. The Executive Director shall be an ex-officio </w:t>
      </w:r>
      <w:r w:rsidR="00E129C8">
        <w:rPr>
          <w:rFonts w:eastAsia="Times New Roman"/>
          <w:bCs/>
          <w:color w:val="333333"/>
          <w:lang w:val="en-CA" w:eastAsia="en-CA"/>
        </w:rPr>
        <w:t>Member</w:t>
      </w:r>
      <w:r w:rsidRPr="00370C0F">
        <w:rPr>
          <w:rFonts w:eastAsia="Times New Roman"/>
          <w:bCs/>
          <w:color w:val="333333"/>
          <w:lang w:val="en-CA" w:eastAsia="en-CA"/>
        </w:rPr>
        <w:t xml:space="preserve"> of the Board and of all committees of the Board unless determined otherwise by resolution of the Board.</w:t>
      </w:r>
    </w:p>
    <w:p w:rsidR="00370C0F" w:rsidRPr="000B008F" w:rsidRDefault="00370C0F" w:rsidP="00370C0F">
      <w:pPr>
        <w:widowControl/>
        <w:autoSpaceDE/>
        <w:autoSpaceDN/>
        <w:rPr>
          <w:rFonts w:eastAsia="Times New Roman"/>
          <w:bCs/>
          <w:color w:val="7E7E7E"/>
          <w:lang w:val="en-CA" w:eastAsia="en-CA"/>
        </w:rPr>
      </w:pPr>
    </w:p>
    <w:p w:rsidR="00370C0F" w:rsidRPr="00EC7C15" w:rsidRDefault="00370C0F" w:rsidP="00EC7C15">
      <w:pPr>
        <w:pStyle w:val="Heading1"/>
        <w:rPr>
          <w:b/>
          <w:i/>
          <w:sz w:val="28"/>
          <w:szCs w:val="28"/>
          <w:lang w:val="en-CA" w:eastAsia="en-CA"/>
        </w:rPr>
      </w:pPr>
      <w:bookmarkStart w:id="94" w:name="_Toc38266829"/>
      <w:r w:rsidRPr="00EC7C15">
        <w:rPr>
          <w:b/>
          <w:i/>
          <w:sz w:val="28"/>
          <w:szCs w:val="28"/>
          <w:lang w:val="en-CA" w:eastAsia="en-CA"/>
        </w:rPr>
        <w:t>Article Thirteen: Complaint Process</w:t>
      </w:r>
      <w:bookmarkEnd w:id="94"/>
      <w:r w:rsidRPr="00EC7C15">
        <w:rPr>
          <w:b/>
          <w:i/>
          <w:sz w:val="28"/>
          <w:szCs w:val="28"/>
          <w:lang w:val="en-CA" w:eastAsia="en-CA"/>
        </w:rPr>
        <w:t xml:space="preserve"> </w:t>
      </w:r>
    </w:p>
    <w:p w:rsidR="00370C0F" w:rsidRPr="000B008F" w:rsidRDefault="00370C0F" w:rsidP="00370C0F">
      <w:pPr>
        <w:widowControl/>
        <w:autoSpaceDE/>
        <w:autoSpaceDN/>
        <w:rPr>
          <w:rFonts w:eastAsia="Times New Roman"/>
          <w:bCs/>
          <w:color w:val="7E7E7E"/>
          <w:lang w:val="en-CA" w:eastAsia="en-CA"/>
        </w:rPr>
      </w:pPr>
    </w:p>
    <w:p w:rsidR="00A342CE" w:rsidRPr="000B008F" w:rsidRDefault="00A342CE" w:rsidP="00F40ABB">
      <w:pPr>
        <w:pStyle w:val="Heading2"/>
        <w:rPr>
          <w:rFonts w:eastAsia="Times New Roman"/>
          <w:bCs/>
          <w:color w:val="7E7E7E"/>
          <w:lang w:val="en-CA" w:eastAsia="en-CA"/>
        </w:rPr>
      </w:pPr>
      <w:bookmarkStart w:id="95" w:name="_Toc38266830"/>
      <w:r w:rsidRPr="000B008F">
        <w:rPr>
          <w:b/>
          <w:sz w:val="24"/>
          <w:szCs w:val="24"/>
          <w:lang w:val="en-CA" w:eastAsia="en-CA"/>
        </w:rPr>
        <w:t>13.1 – Complaint Process</w:t>
      </w:r>
      <w:bookmarkEnd w:id="95"/>
    </w:p>
    <w:p w:rsidR="00A342CE" w:rsidRPr="000B008F" w:rsidRDefault="00A342CE" w:rsidP="00A342CE">
      <w:pPr>
        <w:widowControl/>
        <w:autoSpaceDE/>
        <w:autoSpaceDN/>
        <w:rPr>
          <w:rFonts w:eastAsia="Times New Roman"/>
          <w:bCs/>
          <w:color w:val="333333"/>
          <w:lang w:val="en-CA" w:eastAsia="en-CA"/>
        </w:rPr>
      </w:pPr>
      <w:r w:rsidRPr="00A342CE">
        <w:rPr>
          <w:rFonts w:eastAsia="Times New Roman"/>
          <w:bCs/>
          <w:color w:val="333333"/>
          <w:lang w:val="en-CA" w:eastAsia="en-CA"/>
        </w:rPr>
        <w:t xml:space="preserve">The Board shall establish written policies with respect to complaints lodged by children in care, </w:t>
      </w:r>
      <w:r w:rsidRPr="000B008F">
        <w:rPr>
          <w:rFonts w:eastAsia="Times New Roman"/>
          <w:bCs/>
          <w:color w:val="333333"/>
          <w:lang w:val="en-CA" w:eastAsia="en-CA"/>
        </w:rPr>
        <w:t>Extended Society Wards</w:t>
      </w:r>
      <w:r w:rsidRPr="00A342CE">
        <w:rPr>
          <w:rFonts w:eastAsia="Times New Roman"/>
          <w:bCs/>
          <w:color w:val="333333"/>
          <w:lang w:val="en-CA" w:eastAsia="en-CA"/>
        </w:rPr>
        <w:t xml:space="preserve"> of The Children's Aid Society of the District of Nipissing and Parry Sound,</w:t>
      </w:r>
      <w:r w:rsidRPr="000B008F">
        <w:rPr>
          <w:rFonts w:eastAsia="Times New Roman"/>
          <w:bCs/>
          <w:color w:val="333333"/>
          <w:lang w:val="en-CA" w:eastAsia="en-CA"/>
        </w:rPr>
        <w:t xml:space="preserve"> </w:t>
      </w:r>
      <w:r w:rsidR="00824707">
        <w:rPr>
          <w:rFonts w:eastAsia="Times New Roman"/>
          <w:bCs/>
          <w:color w:val="333333"/>
          <w:lang w:val="en-CA" w:eastAsia="en-CA"/>
        </w:rPr>
        <w:t>service recipients</w:t>
      </w:r>
      <w:r w:rsidRPr="00A342CE">
        <w:rPr>
          <w:rFonts w:eastAsia="Times New Roman"/>
          <w:bCs/>
          <w:color w:val="333333"/>
          <w:lang w:val="en-CA" w:eastAsia="en-CA"/>
        </w:rPr>
        <w:t>, foster parents, volunteers and other such groups as the</w:t>
      </w:r>
      <w:r w:rsidRPr="000B008F">
        <w:rPr>
          <w:rFonts w:eastAsia="Times New Roman"/>
          <w:bCs/>
          <w:color w:val="333333"/>
          <w:lang w:val="en-CA" w:eastAsia="en-CA"/>
        </w:rPr>
        <w:t xml:space="preserve"> Board</w:t>
      </w:r>
      <w:r w:rsidRPr="00A342CE">
        <w:rPr>
          <w:rFonts w:eastAsia="Times New Roman"/>
          <w:bCs/>
          <w:color w:val="333333"/>
          <w:lang w:val="en-CA" w:eastAsia="en-CA"/>
        </w:rPr>
        <w:t xml:space="preserve"> by resolution deems appropriate. The </w:t>
      </w:r>
      <w:r w:rsidRPr="000B008F">
        <w:rPr>
          <w:rFonts w:eastAsia="Times New Roman"/>
          <w:bCs/>
          <w:color w:val="333333"/>
          <w:lang w:val="en-CA" w:eastAsia="en-CA"/>
        </w:rPr>
        <w:t>Board</w:t>
      </w:r>
      <w:r w:rsidRPr="00A342CE">
        <w:rPr>
          <w:rFonts w:eastAsia="Times New Roman"/>
          <w:bCs/>
          <w:color w:val="333333"/>
          <w:lang w:val="en-CA" w:eastAsia="en-CA"/>
        </w:rPr>
        <w:t xml:space="preserve"> shall establish in writing</w:t>
      </w:r>
      <w:r w:rsidRPr="000B008F">
        <w:rPr>
          <w:rFonts w:eastAsia="Times New Roman"/>
          <w:bCs/>
          <w:color w:val="333333"/>
          <w:lang w:val="en-CA" w:eastAsia="en-CA"/>
        </w:rPr>
        <w:t xml:space="preserve"> </w:t>
      </w:r>
      <w:r w:rsidRPr="00A342CE">
        <w:rPr>
          <w:rFonts w:eastAsia="Times New Roman"/>
          <w:bCs/>
          <w:color w:val="333333"/>
          <w:lang w:val="en-CA" w:eastAsia="en-CA"/>
        </w:rPr>
        <w:t>procedures where complaints can be reported, documented, heard if a hearing is necessary, and resolved. The policies and procedures with respect to complaints may be implemented through the use of a committee, or in such other manner as the Board, by resolution shall from time to time determine. The Board shall keep a written record of the number, types and resolution of complaints lodged at a secure location at the head office of the Corporation.</w:t>
      </w:r>
    </w:p>
    <w:p w:rsidR="00A342CE" w:rsidRPr="00EC7C15" w:rsidRDefault="00A342CE" w:rsidP="00EC7C15">
      <w:pPr>
        <w:pStyle w:val="Heading1"/>
        <w:rPr>
          <w:b/>
          <w:i/>
          <w:sz w:val="28"/>
          <w:szCs w:val="28"/>
          <w:lang w:val="en-CA" w:eastAsia="en-CA"/>
        </w:rPr>
      </w:pPr>
      <w:bookmarkStart w:id="96" w:name="_Toc38266831"/>
      <w:r w:rsidRPr="00EC7C15">
        <w:rPr>
          <w:b/>
          <w:i/>
          <w:sz w:val="28"/>
          <w:szCs w:val="28"/>
          <w:lang w:val="en-CA" w:eastAsia="en-CA"/>
        </w:rPr>
        <w:t>Article Fourteen: Indemnification of Directors</w:t>
      </w:r>
      <w:bookmarkEnd w:id="96"/>
    </w:p>
    <w:p w:rsidR="00A342CE" w:rsidRPr="000B008F" w:rsidRDefault="00A342CE" w:rsidP="00370C0F">
      <w:pPr>
        <w:widowControl/>
        <w:autoSpaceDE/>
        <w:autoSpaceDN/>
        <w:rPr>
          <w:rFonts w:eastAsia="Times New Roman"/>
          <w:bCs/>
          <w:color w:val="7E7E7E"/>
          <w:lang w:val="en-CA" w:eastAsia="en-CA"/>
        </w:rPr>
      </w:pPr>
    </w:p>
    <w:p w:rsidR="00A342CE" w:rsidRPr="000B008F" w:rsidRDefault="00A342CE" w:rsidP="00F40ABB">
      <w:pPr>
        <w:pStyle w:val="Heading2"/>
        <w:rPr>
          <w:rFonts w:eastAsia="Times New Roman"/>
          <w:b/>
          <w:bCs/>
          <w:color w:val="7E7E7E"/>
          <w:lang w:val="en-CA" w:eastAsia="en-CA"/>
        </w:rPr>
      </w:pPr>
      <w:bookmarkStart w:id="97" w:name="_Toc38266832"/>
      <w:r w:rsidRPr="000B008F">
        <w:rPr>
          <w:b/>
          <w:sz w:val="24"/>
          <w:szCs w:val="24"/>
          <w:lang w:val="en-CA" w:eastAsia="en-CA"/>
        </w:rPr>
        <w:t>14.1 Indemnity</w:t>
      </w:r>
      <w:bookmarkEnd w:id="97"/>
      <w:r w:rsidRPr="000B008F">
        <w:rPr>
          <w:b/>
          <w:sz w:val="24"/>
          <w:szCs w:val="24"/>
          <w:lang w:val="en-CA" w:eastAsia="en-CA"/>
        </w:rPr>
        <w:t xml:space="preserve"> </w:t>
      </w:r>
    </w:p>
    <w:p w:rsidR="00A342CE" w:rsidRPr="000B008F" w:rsidRDefault="00A342CE" w:rsidP="00A342CE">
      <w:pPr>
        <w:widowControl/>
        <w:autoSpaceDE/>
        <w:autoSpaceDN/>
        <w:rPr>
          <w:rFonts w:eastAsia="Times New Roman"/>
          <w:bCs/>
          <w:color w:val="333333"/>
          <w:lang w:val="en-CA" w:eastAsia="en-CA"/>
        </w:rPr>
      </w:pPr>
      <w:r w:rsidRPr="00A342CE">
        <w:rPr>
          <w:rFonts w:eastAsia="Times New Roman"/>
          <w:bCs/>
          <w:color w:val="333333"/>
          <w:lang w:val="en-CA" w:eastAsia="en-CA"/>
        </w:rPr>
        <w:t>Each Director of the Corporation and his/her heirs, executors, administrators and estate shall a</w:t>
      </w:r>
      <w:r w:rsidRPr="000B008F">
        <w:rPr>
          <w:rFonts w:eastAsia="Times New Roman"/>
          <w:bCs/>
          <w:color w:val="333333"/>
          <w:lang w:val="en-CA" w:eastAsia="en-CA"/>
        </w:rPr>
        <w:t>t</w:t>
      </w:r>
      <w:r w:rsidRPr="00A342CE">
        <w:rPr>
          <w:rFonts w:eastAsia="Times New Roman"/>
          <w:bCs/>
          <w:color w:val="333333"/>
          <w:lang w:val="en-CA" w:eastAsia="en-CA"/>
        </w:rPr>
        <w:t xml:space="preserve"> all </w:t>
      </w:r>
      <w:r w:rsidRPr="000B008F">
        <w:rPr>
          <w:rFonts w:eastAsia="Times New Roman"/>
          <w:bCs/>
          <w:color w:val="333333"/>
          <w:lang w:val="en-CA" w:eastAsia="en-CA"/>
        </w:rPr>
        <w:t>t</w:t>
      </w:r>
      <w:r w:rsidRPr="00A342CE">
        <w:rPr>
          <w:rFonts w:eastAsia="Times New Roman"/>
          <w:bCs/>
          <w:color w:val="333333"/>
          <w:lang w:val="en-CA" w:eastAsia="en-CA"/>
        </w:rPr>
        <w:t xml:space="preserve">imes be indemnified and saved harmless from and against: </w:t>
      </w:r>
    </w:p>
    <w:p w:rsidR="00A342CE" w:rsidRPr="000B008F" w:rsidRDefault="00A342CE" w:rsidP="00A342CE">
      <w:pPr>
        <w:widowControl/>
        <w:autoSpaceDE/>
        <w:autoSpaceDN/>
        <w:rPr>
          <w:rFonts w:eastAsia="Times New Roman"/>
          <w:bCs/>
          <w:color w:val="333333"/>
          <w:lang w:val="en-CA" w:eastAsia="en-CA"/>
        </w:rPr>
      </w:pPr>
    </w:p>
    <w:p w:rsidR="00A342CE" w:rsidRPr="000B008F" w:rsidRDefault="00A342CE" w:rsidP="00A342CE">
      <w:pPr>
        <w:pStyle w:val="ListParagraph"/>
        <w:widowControl/>
        <w:numPr>
          <w:ilvl w:val="0"/>
          <w:numId w:val="21"/>
        </w:numPr>
        <w:autoSpaceDE/>
        <w:autoSpaceDN/>
        <w:rPr>
          <w:rFonts w:eastAsia="Times New Roman"/>
          <w:bCs/>
          <w:color w:val="333333"/>
          <w:lang w:val="en-CA" w:eastAsia="en-CA"/>
        </w:rPr>
      </w:pPr>
      <w:r w:rsidRPr="000B008F">
        <w:rPr>
          <w:rFonts w:eastAsia="Times New Roman"/>
          <w:bCs/>
          <w:color w:val="333333"/>
          <w:lang w:val="en-CA" w:eastAsia="en-CA"/>
        </w:rPr>
        <w:t xml:space="preserve">All costs, charges and expenses whatsoever that such Director or Officer sustains or incurs in or in relation to any action, suit or proceeding that is brought, commenced or prosecuted against him/her for or in respect of any act, deed, matter or thing whatsoever made, done or permitted by him/her in or about the execution of the duties of office; and </w:t>
      </w:r>
    </w:p>
    <w:p w:rsidR="00A342CE" w:rsidRPr="000B008F" w:rsidRDefault="00A342CE" w:rsidP="00A342CE">
      <w:pPr>
        <w:widowControl/>
        <w:autoSpaceDE/>
        <w:autoSpaceDN/>
        <w:rPr>
          <w:rFonts w:eastAsia="Times New Roman"/>
          <w:bCs/>
          <w:color w:val="333333"/>
          <w:lang w:val="en-CA" w:eastAsia="en-CA"/>
        </w:rPr>
      </w:pPr>
    </w:p>
    <w:p w:rsidR="00A342CE" w:rsidRPr="000B008F" w:rsidRDefault="00A342CE" w:rsidP="00A342CE">
      <w:pPr>
        <w:pStyle w:val="ListParagraph"/>
        <w:widowControl/>
        <w:numPr>
          <w:ilvl w:val="0"/>
          <w:numId w:val="21"/>
        </w:numPr>
        <w:autoSpaceDE/>
        <w:autoSpaceDN/>
        <w:rPr>
          <w:rFonts w:eastAsia="Times New Roman"/>
          <w:bCs/>
          <w:color w:val="333333"/>
          <w:lang w:val="en-CA" w:eastAsia="en-CA"/>
        </w:rPr>
      </w:pPr>
      <w:r w:rsidRPr="000B008F">
        <w:rPr>
          <w:rFonts w:eastAsia="Times New Roman"/>
          <w:bCs/>
          <w:color w:val="333333"/>
          <w:lang w:val="en-CA" w:eastAsia="en-CA"/>
        </w:rPr>
        <w:t>All other costs, charges and expenses that he/she sustains or incurs in or in relation to the affairs of the Corporation, except such costs, charges or expenses as are occasioned by his/her own wilful neglect or default. The Board shall approve a motion to indemnify the Directors at the first meeting after the Annual General Meeting.</w:t>
      </w:r>
    </w:p>
    <w:p w:rsidR="00A342CE" w:rsidRPr="000B008F" w:rsidRDefault="00A342CE" w:rsidP="00370C0F">
      <w:pPr>
        <w:widowControl/>
        <w:autoSpaceDE/>
        <w:autoSpaceDN/>
        <w:rPr>
          <w:rFonts w:eastAsia="Times New Roman"/>
          <w:bCs/>
          <w:color w:val="7E7E7E"/>
          <w:lang w:val="en-CA" w:eastAsia="en-CA"/>
        </w:rPr>
      </w:pPr>
    </w:p>
    <w:p w:rsidR="0049046B" w:rsidRPr="000B008F" w:rsidRDefault="0049046B" w:rsidP="00F40ABB">
      <w:pPr>
        <w:pStyle w:val="Heading2"/>
        <w:rPr>
          <w:rFonts w:eastAsia="Times New Roman"/>
          <w:bCs/>
          <w:color w:val="7E7E7E"/>
          <w:lang w:val="en-CA" w:eastAsia="en-CA"/>
        </w:rPr>
      </w:pPr>
      <w:bookmarkStart w:id="98" w:name="_Toc38266833"/>
      <w:r w:rsidRPr="000B008F">
        <w:rPr>
          <w:b/>
          <w:sz w:val="24"/>
          <w:szCs w:val="24"/>
          <w:lang w:val="en-CA" w:eastAsia="en-CA"/>
        </w:rPr>
        <w:t>14.2 – Directors and Officers’ Liability Insurance</w:t>
      </w:r>
      <w:bookmarkEnd w:id="98"/>
    </w:p>
    <w:p w:rsidR="0049046B" w:rsidRPr="000B008F" w:rsidRDefault="0049046B" w:rsidP="0049046B">
      <w:pPr>
        <w:widowControl/>
        <w:autoSpaceDE/>
        <w:autoSpaceDN/>
        <w:rPr>
          <w:rFonts w:eastAsia="Times New Roman"/>
          <w:bCs/>
          <w:color w:val="2A2A2A"/>
          <w:lang w:val="en-CA" w:eastAsia="en-CA"/>
        </w:rPr>
      </w:pPr>
      <w:r w:rsidRPr="0049046B">
        <w:rPr>
          <w:rFonts w:eastAsia="Times New Roman"/>
          <w:bCs/>
          <w:color w:val="2A2A2A"/>
          <w:lang w:val="en-CA" w:eastAsia="en-CA"/>
        </w:rPr>
        <w:t>The Corporation shall purchase and maintain insurance for the benefit of its Directors and Officers against liability incurred in carrying out their duties, except where the liability relates to o failure to act honestly and in good faith with a view to the best interests of the Corporation.</w:t>
      </w:r>
    </w:p>
    <w:p w:rsidR="0049046B" w:rsidRPr="000B008F" w:rsidRDefault="0049046B" w:rsidP="00370C0F">
      <w:pPr>
        <w:widowControl/>
        <w:autoSpaceDE/>
        <w:autoSpaceDN/>
        <w:rPr>
          <w:rFonts w:eastAsia="Times New Roman"/>
          <w:bCs/>
          <w:color w:val="7E7E7E"/>
          <w:lang w:val="en-CA" w:eastAsia="en-CA"/>
        </w:rPr>
      </w:pPr>
    </w:p>
    <w:p w:rsidR="00A342CE" w:rsidRPr="00040710" w:rsidRDefault="0049046B" w:rsidP="0049046B">
      <w:pPr>
        <w:pStyle w:val="Heading2"/>
        <w:rPr>
          <w:b/>
          <w:sz w:val="24"/>
          <w:szCs w:val="24"/>
          <w:lang w:val="en-CA" w:eastAsia="en-CA"/>
        </w:rPr>
      </w:pPr>
      <w:bookmarkStart w:id="99" w:name="_Toc38266834"/>
      <w:r w:rsidRPr="00040710">
        <w:rPr>
          <w:b/>
          <w:sz w:val="24"/>
          <w:szCs w:val="24"/>
          <w:lang w:val="en-CA" w:eastAsia="en-CA"/>
        </w:rPr>
        <w:t>14.3 – Limitation of Liability</w:t>
      </w:r>
      <w:bookmarkEnd w:id="99"/>
      <w:r w:rsidRPr="00040710">
        <w:rPr>
          <w:b/>
          <w:sz w:val="24"/>
          <w:szCs w:val="24"/>
          <w:lang w:val="en-CA" w:eastAsia="en-CA"/>
        </w:rPr>
        <w:t xml:space="preserve"> </w:t>
      </w:r>
    </w:p>
    <w:p w:rsidR="0049046B" w:rsidRPr="00040710" w:rsidRDefault="0049046B" w:rsidP="0049046B">
      <w:pPr>
        <w:widowControl/>
        <w:autoSpaceDE/>
        <w:autoSpaceDN/>
        <w:rPr>
          <w:rFonts w:eastAsia="Times New Roman"/>
          <w:bCs/>
          <w:lang w:val="en-CA" w:eastAsia="en-CA"/>
        </w:rPr>
      </w:pPr>
      <w:r w:rsidRPr="00040710">
        <w:rPr>
          <w:rFonts w:eastAsia="Times New Roman"/>
          <w:bCs/>
          <w:lang w:val="en-CA" w:eastAsia="en-CA"/>
        </w:rPr>
        <w:t xml:space="preserve">No </w:t>
      </w:r>
      <w:r w:rsidR="007A62DB" w:rsidRPr="00040710">
        <w:rPr>
          <w:rFonts w:eastAsia="Times New Roman"/>
          <w:bCs/>
          <w:lang w:val="en-CA" w:eastAsia="en-CA"/>
        </w:rPr>
        <w:t>Director</w:t>
      </w:r>
      <w:r w:rsidRPr="00040710">
        <w:rPr>
          <w:rFonts w:eastAsia="Times New Roman"/>
          <w:bCs/>
          <w:lang w:val="en-CA" w:eastAsia="en-CA"/>
        </w:rPr>
        <w:t xml:space="preserve"> or officer of the Corporation shall be liable for the acts, receipts, neglects or defaults of any other </w:t>
      </w:r>
      <w:r w:rsidR="007A62DB" w:rsidRPr="00040710">
        <w:rPr>
          <w:rFonts w:eastAsia="Times New Roman"/>
          <w:bCs/>
          <w:lang w:val="en-CA" w:eastAsia="en-CA"/>
        </w:rPr>
        <w:t>Director</w:t>
      </w:r>
      <w:r w:rsidRPr="00040710">
        <w:rPr>
          <w:rFonts w:eastAsia="Times New Roman"/>
          <w:bCs/>
          <w:lang w:val="en-CA" w:eastAsia="en-CA"/>
        </w:rPr>
        <w:t xml:space="preserve"> or officer or employee or for joining in any receipt or other act for conformity, or for any loss, damage or expense happening to the Corporation through the insufficiency or deficiency of title to any property acquired by the Corporation or for or on behalf of the Corporation or for the insufficiency or deficiency of any security in or upon which any of the monies of or belonging to the Corporation shall be placed or invested, or for any loss or damage arising from the bankruptcy, insolvency or tortious act of any person, firm or </w:t>
      </w:r>
      <w:r w:rsidR="00E129C8" w:rsidRPr="00040710">
        <w:rPr>
          <w:rFonts w:eastAsia="Times New Roman"/>
          <w:bCs/>
          <w:lang w:val="en-CA" w:eastAsia="en-CA"/>
        </w:rPr>
        <w:t>C</w:t>
      </w:r>
      <w:r w:rsidRPr="00040710">
        <w:rPr>
          <w:rFonts w:eastAsia="Times New Roman"/>
          <w:bCs/>
          <w:lang w:val="en-CA" w:eastAsia="en-CA"/>
        </w:rPr>
        <w:t xml:space="preserve">orporation with whom or with which any monies, securities or effects shall be lodged or deposited, or for any loss occasioned by any error of judgment or oversight on his or her part, or for any other loss, damage or misfortune whatever, which may happen in the execution of the duties of his or her respective office or in relation thereto, unless the same shall happen by or through his or her own wrongful and wilful act or through his or her own wrongful and wilful neglect or default; provided that nothing herein shall relieve any </w:t>
      </w:r>
      <w:r w:rsidR="007A62DB" w:rsidRPr="00040710">
        <w:rPr>
          <w:rFonts w:eastAsia="Times New Roman"/>
          <w:bCs/>
          <w:lang w:val="en-CA" w:eastAsia="en-CA"/>
        </w:rPr>
        <w:t>Director</w:t>
      </w:r>
      <w:r w:rsidRPr="00040710">
        <w:rPr>
          <w:rFonts w:eastAsia="Times New Roman"/>
          <w:bCs/>
          <w:lang w:val="en-CA" w:eastAsia="en-CA"/>
        </w:rPr>
        <w:t xml:space="preserve"> or officer from the duty to act in accordance with the Act.</w:t>
      </w:r>
    </w:p>
    <w:p w:rsidR="0049046B" w:rsidRPr="000B008F" w:rsidRDefault="0049046B" w:rsidP="00370C0F">
      <w:pPr>
        <w:widowControl/>
        <w:autoSpaceDE/>
        <w:autoSpaceDN/>
        <w:rPr>
          <w:rFonts w:eastAsia="Times New Roman"/>
          <w:bCs/>
          <w:color w:val="7E7E7E"/>
          <w:lang w:val="en-CA" w:eastAsia="en-CA"/>
        </w:rPr>
      </w:pPr>
    </w:p>
    <w:p w:rsidR="00A342CE" w:rsidRPr="00EC7C15" w:rsidRDefault="0049046B" w:rsidP="00EC7C15">
      <w:pPr>
        <w:pStyle w:val="Heading1"/>
        <w:rPr>
          <w:b/>
          <w:i/>
          <w:sz w:val="28"/>
          <w:szCs w:val="28"/>
          <w:lang w:val="en-CA" w:eastAsia="en-CA"/>
        </w:rPr>
      </w:pPr>
      <w:bookmarkStart w:id="100" w:name="_Toc38266835"/>
      <w:r w:rsidRPr="00EC7C15">
        <w:rPr>
          <w:b/>
          <w:i/>
          <w:sz w:val="28"/>
          <w:szCs w:val="28"/>
          <w:lang w:val="en-CA" w:eastAsia="en-CA"/>
        </w:rPr>
        <w:t>Article Fifteen: Documents, Register and Books</w:t>
      </w:r>
      <w:bookmarkEnd w:id="100"/>
    </w:p>
    <w:p w:rsidR="0049046B" w:rsidRPr="000B008F" w:rsidRDefault="0049046B" w:rsidP="00370C0F">
      <w:pPr>
        <w:widowControl/>
        <w:autoSpaceDE/>
        <w:autoSpaceDN/>
        <w:rPr>
          <w:rFonts w:eastAsia="Times New Roman"/>
          <w:bCs/>
          <w:color w:val="7E7E7E"/>
          <w:lang w:val="en-CA" w:eastAsia="en-CA"/>
        </w:rPr>
      </w:pPr>
    </w:p>
    <w:p w:rsidR="0049046B" w:rsidRPr="00040710" w:rsidRDefault="0049046B" w:rsidP="00F40ABB">
      <w:pPr>
        <w:pStyle w:val="Heading2"/>
        <w:rPr>
          <w:rFonts w:eastAsia="Times New Roman"/>
          <w:bCs/>
          <w:lang w:val="en-CA" w:eastAsia="en-CA"/>
        </w:rPr>
      </w:pPr>
      <w:bookmarkStart w:id="101" w:name="_Toc38266836"/>
      <w:r w:rsidRPr="00040710">
        <w:rPr>
          <w:b/>
          <w:sz w:val="24"/>
          <w:szCs w:val="24"/>
          <w:lang w:val="en-CA" w:eastAsia="en-CA"/>
        </w:rPr>
        <w:t>15.1 – Books and Records</w:t>
      </w:r>
      <w:bookmarkEnd w:id="101"/>
    </w:p>
    <w:p w:rsidR="00EC7C15" w:rsidRPr="00040710" w:rsidRDefault="0049046B" w:rsidP="00EC7C15">
      <w:pPr>
        <w:widowControl/>
        <w:autoSpaceDE/>
        <w:autoSpaceDN/>
        <w:rPr>
          <w:rFonts w:eastAsia="Times New Roman"/>
          <w:bCs/>
          <w:lang w:val="en-CA" w:eastAsia="en-CA"/>
        </w:rPr>
      </w:pPr>
      <w:r w:rsidRPr="00040710">
        <w:rPr>
          <w:rFonts w:eastAsia="Times New Roman"/>
          <w:bCs/>
          <w:lang w:val="en-CA" w:eastAsia="en-CA"/>
        </w:rPr>
        <w:t>The Board shall keep a roll of the names and addresses of the Members. Ensure the proper recording and maintenance of minutes of all meetings of the Corporation, the Board and Board committees. Attend to correspondence on behalf of the Board. Have custody of all minute books, documents, registers and the seal of the Corporation and ensure that they are maintained as required by law. Ensure that all reports are prepared and filed as required by law or requested by the Board.</w:t>
      </w:r>
    </w:p>
    <w:p w:rsidR="00370C0F" w:rsidRPr="00EC7C15" w:rsidRDefault="0049046B" w:rsidP="00EC7C15">
      <w:pPr>
        <w:pStyle w:val="Heading1"/>
        <w:rPr>
          <w:b/>
          <w:i/>
          <w:sz w:val="28"/>
          <w:szCs w:val="28"/>
          <w:lang w:val="en-CA" w:eastAsia="en-CA"/>
        </w:rPr>
      </w:pPr>
      <w:bookmarkStart w:id="102" w:name="_Toc38266837"/>
      <w:r w:rsidRPr="00EC7C15">
        <w:rPr>
          <w:b/>
          <w:i/>
          <w:sz w:val="28"/>
          <w:szCs w:val="28"/>
          <w:lang w:val="en-CA" w:eastAsia="en-CA"/>
        </w:rPr>
        <w:t>Article Sixteen: Execution of Instruments</w:t>
      </w:r>
      <w:bookmarkEnd w:id="102"/>
      <w:r w:rsidRPr="00EC7C15">
        <w:rPr>
          <w:b/>
          <w:i/>
          <w:sz w:val="28"/>
          <w:szCs w:val="28"/>
          <w:lang w:val="en-CA" w:eastAsia="en-CA"/>
        </w:rPr>
        <w:t xml:space="preserve"> </w:t>
      </w:r>
    </w:p>
    <w:p w:rsidR="0049046B" w:rsidRPr="000B008F" w:rsidRDefault="0049046B" w:rsidP="00370C0F">
      <w:pPr>
        <w:widowControl/>
        <w:autoSpaceDE/>
        <w:autoSpaceDN/>
        <w:rPr>
          <w:rFonts w:eastAsia="Times New Roman"/>
          <w:bCs/>
          <w:color w:val="7E7E7E"/>
          <w:lang w:val="en-CA" w:eastAsia="en-CA"/>
        </w:rPr>
      </w:pPr>
    </w:p>
    <w:p w:rsidR="0049046B" w:rsidRPr="000B008F" w:rsidRDefault="0049046B" w:rsidP="00F40ABB">
      <w:pPr>
        <w:pStyle w:val="Heading2"/>
        <w:rPr>
          <w:rFonts w:eastAsia="Times New Roman"/>
          <w:bCs/>
          <w:color w:val="7E7E7E"/>
          <w:lang w:val="en-CA" w:eastAsia="en-CA"/>
        </w:rPr>
      </w:pPr>
      <w:bookmarkStart w:id="103" w:name="_Toc38266838"/>
      <w:r w:rsidRPr="000B008F">
        <w:rPr>
          <w:b/>
          <w:sz w:val="24"/>
          <w:szCs w:val="24"/>
          <w:lang w:val="en-CA" w:eastAsia="en-CA"/>
        </w:rPr>
        <w:t>16.1 Signing Officers</w:t>
      </w:r>
      <w:bookmarkEnd w:id="103"/>
    </w:p>
    <w:p w:rsidR="0049046B" w:rsidRDefault="0049046B" w:rsidP="0049046B">
      <w:pPr>
        <w:widowControl/>
        <w:autoSpaceDE/>
        <w:autoSpaceDN/>
        <w:rPr>
          <w:rFonts w:eastAsia="Times New Roman"/>
          <w:bCs/>
          <w:color w:val="2A2A2A"/>
          <w:lang w:val="en-CA" w:eastAsia="en-CA"/>
        </w:rPr>
      </w:pPr>
      <w:r w:rsidRPr="0049046B">
        <w:rPr>
          <w:rFonts w:eastAsia="Times New Roman"/>
          <w:bCs/>
          <w:color w:val="2A2A2A"/>
          <w:lang w:val="en-CA" w:eastAsia="en-CA"/>
        </w:rPr>
        <w:t xml:space="preserve">The President, Vice President, Treasurer and </w:t>
      </w:r>
      <w:r w:rsidRPr="0049046B">
        <w:rPr>
          <w:rFonts w:eastAsia="Times New Roman"/>
          <w:bCs/>
          <w:color w:val="3D3D3D"/>
          <w:lang w:val="en-CA" w:eastAsia="en-CA"/>
        </w:rPr>
        <w:t xml:space="preserve">Secretary </w:t>
      </w:r>
      <w:r w:rsidRPr="0049046B">
        <w:rPr>
          <w:rFonts w:eastAsia="Times New Roman"/>
          <w:bCs/>
          <w:color w:val="2A2A2A"/>
          <w:lang w:val="en-CA" w:eastAsia="en-CA"/>
        </w:rPr>
        <w:t xml:space="preserve">or any other individual whom the Board may designate shall have the authority to </w:t>
      </w:r>
      <w:r w:rsidRPr="0049046B">
        <w:rPr>
          <w:rFonts w:eastAsia="Times New Roman"/>
          <w:bCs/>
          <w:color w:val="3D3D3D"/>
          <w:lang w:val="en-CA" w:eastAsia="en-CA"/>
        </w:rPr>
        <w:t xml:space="preserve">sign </w:t>
      </w:r>
      <w:r w:rsidRPr="000B008F">
        <w:rPr>
          <w:rFonts w:eastAsia="Times New Roman"/>
          <w:bCs/>
          <w:color w:val="2A2A2A"/>
          <w:lang w:val="en-CA" w:eastAsia="en-CA"/>
        </w:rPr>
        <w:t>in the</w:t>
      </w:r>
      <w:r w:rsidRPr="0049046B">
        <w:rPr>
          <w:rFonts w:eastAsia="Times New Roman"/>
          <w:bCs/>
          <w:color w:val="2A2A2A"/>
          <w:lang w:val="en-CA" w:eastAsia="en-CA"/>
        </w:rPr>
        <w:t xml:space="preserve"> name and on behalf of the Corporation all instruments in writing. Any such instruments in writing so signed shall be binding upon the </w:t>
      </w:r>
      <w:r w:rsidRPr="000B008F">
        <w:rPr>
          <w:rFonts w:eastAsia="Times New Roman"/>
          <w:bCs/>
          <w:color w:val="2A2A2A"/>
          <w:lang w:val="en-CA" w:eastAsia="en-CA"/>
        </w:rPr>
        <w:t>Corporation</w:t>
      </w:r>
      <w:r w:rsidRPr="0049046B">
        <w:rPr>
          <w:rFonts w:eastAsia="Times New Roman"/>
          <w:bCs/>
          <w:color w:val="2A2A2A"/>
          <w:lang w:val="en-CA" w:eastAsia="en-CA"/>
        </w:rPr>
        <w:t xml:space="preserve"> without any further authorization or formality. The Board shall, from time to time, by resolution, have power to appoint any other Officer or Officers or any person or persons on behalf of the Corporation either to sign instruments in writing generally or to sign specific instruments in writing</w:t>
      </w:r>
    </w:p>
    <w:p w:rsidR="00E7583C" w:rsidRDefault="00E7583C" w:rsidP="0049046B">
      <w:pPr>
        <w:widowControl/>
        <w:autoSpaceDE/>
        <w:autoSpaceDN/>
        <w:rPr>
          <w:rFonts w:eastAsia="Times New Roman"/>
          <w:bCs/>
          <w:color w:val="2A2A2A"/>
          <w:lang w:val="en-CA" w:eastAsia="en-CA"/>
        </w:rPr>
      </w:pPr>
    </w:p>
    <w:p w:rsidR="0049046B" w:rsidRPr="00EC7C15" w:rsidRDefault="0049046B" w:rsidP="00EC7C15">
      <w:pPr>
        <w:pStyle w:val="Heading1"/>
        <w:rPr>
          <w:b/>
          <w:i/>
          <w:sz w:val="28"/>
          <w:szCs w:val="28"/>
          <w:lang w:val="en-CA" w:eastAsia="en-CA"/>
        </w:rPr>
      </w:pPr>
      <w:bookmarkStart w:id="104" w:name="_Toc38266839"/>
      <w:r w:rsidRPr="00EC7C15">
        <w:rPr>
          <w:b/>
          <w:i/>
          <w:sz w:val="28"/>
          <w:szCs w:val="28"/>
          <w:lang w:val="en-CA" w:eastAsia="en-CA"/>
        </w:rPr>
        <w:t>Article Seventeen: Fiscal Affairs</w:t>
      </w:r>
      <w:bookmarkEnd w:id="104"/>
    </w:p>
    <w:p w:rsidR="0049046B" w:rsidRDefault="0049046B" w:rsidP="00370C0F">
      <w:pPr>
        <w:widowControl/>
        <w:autoSpaceDE/>
        <w:autoSpaceDN/>
        <w:rPr>
          <w:rFonts w:eastAsia="Times New Roman"/>
          <w:bCs/>
          <w:color w:val="7E7E7E"/>
          <w:lang w:val="en-CA" w:eastAsia="en-CA"/>
        </w:rPr>
      </w:pPr>
    </w:p>
    <w:p w:rsidR="0049046B" w:rsidRPr="000B008F" w:rsidRDefault="0049046B" w:rsidP="00F40ABB">
      <w:pPr>
        <w:pStyle w:val="Heading2"/>
        <w:rPr>
          <w:rFonts w:eastAsia="Times New Roman"/>
          <w:bCs/>
          <w:color w:val="7E7E7E"/>
          <w:lang w:val="en-CA" w:eastAsia="en-CA"/>
        </w:rPr>
      </w:pPr>
      <w:bookmarkStart w:id="105" w:name="_Toc38266840"/>
      <w:r w:rsidRPr="000B008F">
        <w:rPr>
          <w:b/>
          <w:sz w:val="24"/>
          <w:szCs w:val="24"/>
          <w:lang w:val="en-CA" w:eastAsia="en-CA"/>
        </w:rPr>
        <w:t>17.1 Banking</w:t>
      </w:r>
      <w:bookmarkEnd w:id="105"/>
      <w:r w:rsidRPr="000B008F">
        <w:rPr>
          <w:b/>
          <w:sz w:val="24"/>
          <w:szCs w:val="24"/>
          <w:lang w:val="en-CA" w:eastAsia="en-CA"/>
        </w:rPr>
        <w:t xml:space="preserve"> </w:t>
      </w:r>
    </w:p>
    <w:p w:rsidR="0049046B" w:rsidRPr="000B008F" w:rsidRDefault="0049046B" w:rsidP="0049046B">
      <w:pPr>
        <w:widowControl/>
        <w:autoSpaceDE/>
        <w:autoSpaceDN/>
        <w:rPr>
          <w:rFonts w:eastAsia="Times New Roman"/>
          <w:bCs/>
          <w:color w:val="363636"/>
          <w:lang w:val="en-CA" w:eastAsia="en-CA"/>
        </w:rPr>
      </w:pPr>
      <w:r w:rsidRPr="0049046B">
        <w:rPr>
          <w:rFonts w:eastAsia="Times New Roman"/>
          <w:bCs/>
          <w:color w:val="363636"/>
          <w:lang w:val="en-CA" w:eastAsia="en-CA"/>
        </w:rPr>
        <w:t xml:space="preserve">The Board shall designate, by resolution, those Officers and other persons authorized to transact the banking business or any part thereof, of the Corporation, with the banks, trust companies or other financial depositories carrying on a banking business that the Board has designated as </w:t>
      </w:r>
      <w:r w:rsidRPr="000B008F">
        <w:rPr>
          <w:rFonts w:eastAsia="Times New Roman"/>
          <w:bCs/>
          <w:color w:val="363636"/>
          <w:lang w:val="en-CA" w:eastAsia="en-CA"/>
        </w:rPr>
        <w:t>the bankers</w:t>
      </w:r>
      <w:r w:rsidRPr="0049046B">
        <w:rPr>
          <w:rFonts w:eastAsia="Times New Roman"/>
          <w:bCs/>
          <w:color w:val="363636"/>
          <w:lang w:val="en-CA" w:eastAsia="en-CA"/>
        </w:rPr>
        <w:t xml:space="preserve"> </w:t>
      </w:r>
      <w:r w:rsidRPr="000B008F">
        <w:rPr>
          <w:rFonts w:eastAsia="Times New Roman"/>
          <w:bCs/>
          <w:color w:val="363636"/>
          <w:lang w:val="en-CA" w:eastAsia="en-CA"/>
        </w:rPr>
        <w:t>of the</w:t>
      </w:r>
      <w:r w:rsidRPr="0049046B">
        <w:rPr>
          <w:rFonts w:eastAsia="Times New Roman"/>
          <w:bCs/>
          <w:color w:val="363636"/>
          <w:lang w:val="en-CA" w:eastAsia="en-CA"/>
        </w:rPr>
        <w:t xml:space="preserve"> Corporation. Those Officers and other persons so designated shall have the authority as set out in the resolution, including, unless otherwise restricted, power to. </w:t>
      </w:r>
    </w:p>
    <w:p w:rsidR="0049046B" w:rsidRPr="000B008F" w:rsidRDefault="0049046B" w:rsidP="0049046B">
      <w:pPr>
        <w:widowControl/>
        <w:autoSpaceDE/>
        <w:autoSpaceDN/>
        <w:rPr>
          <w:rFonts w:eastAsia="Times New Roman"/>
          <w:bCs/>
          <w:color w:val="363636"/>
          <w:lang w:val="en-CA" w:eastAsia="en-CA"/>
        </w:rPr>
      </w:pPr>
    </w:p>
    <w:p w:rsidR="0049046B" w:rsidRPr="000B008F" w:rsidRDefault="0049046B" w:rsidP="0049046B">
      <w:pPr>
        <w:pStyle w:val="ListParagraph"/>
        <w:widowControl/>
        <w:numPr>
          <w:ilvl w:val="0"/>
          <w:numId w:val="22"/>
        </w:numPr>
        <w:autoSpaceDE/>
        <w:autoSpaceDN/>
        <w:rPr>
          <w:rFonts w:eastAsia="Times New Roman"/>
          <w:bCs/>
          <w:color w:val="363636"/>
          <w:lang w:val="en-CA" w:eastAsia="en-CA"/>
        </w:rPr>
      </w:pPr>
      <w:r w:rsidRPr="000B008F">
        <w:rPr>
          <w:rFonts w:eastAsia="Times New Roman"/>
          <w:bCs/>
          <w:color w:val="363636"/>
          <w:lang w:val="en-CA" w:eastAsia="en-CA"/>
        </w:rPr>
        <w:t>Operate the accounts of the Corporation with the bankers;</w:t>
      </w:r>
    </w:p>
    <w:p w:rsidR="0049046B" w:rsidRPr="000B008F" w:rsidRDefault="0049046B" w:rsidP="0049046B">
      <w:pPr>
        <w:widowControl/>
        <w:autoSpaceDE/>
        <w:autoSpaceDN/>
        <w:rPr>
          <w:rFonts w:eastAsia="Times New Roman"/>
          <w:bCs/>
          <w:color w:val="363636"/>
          <w:lang w:val="en-CA" w:eastAsia="en-CA"/>
        </w:rPr>
      </w:pPr>
    </w:p>
    <w:p w:rsidR="0049046B" w:rsidRPr="000B008F" w:rsidRDefault="0049046B" w:rsidP="0049046B">
      <w:pPr>
        <w:pStyle w:val="ListParagraph"/>
        <w:widowControl/>
        <w:numPr>
          <w:ilvl w:val="0"/>
          <w:numId w:val="22"/>
        </w:numPr>
        <w:autoSpaceDE/>
        <w:autoSpaceDN/>
        <w:rPr>
          <w:rFonts w:eastAsia="Times New Roman"/>
          <w:bCs/>
          <w:color w:val="363636"/>
          <w:lang w:val="en-CA" w:eastAsia="en-CA"/>
        </w:rPr>
      </w:pPr>
      <w:r w:rsidRPr="000B008F">
        <w:rPr>
          <w:rFonts w:eastAsia="Times New Roman"/>
          <w:bCs/>
          <w:color w:val="363636"/>
          <w:lang w:val="en-CA" w:eastAsia="en-CA"/>
        </w:rPr>
        <w:t xml:space="preserve">Make, </w:t>
      </w:r>
      <w:r w:rsidR="00824707">
        <w:rPr>
          <w:rFonts w:eastAsia="Times New Roman"/>
          <w:bCs/>
          <w:color w:val="363636"/>
          <w:lang w:val="en-CA" w:eastAsia="en-CA"/>
        </w:rPr>
        <w:t>s</w:t>
      </w:r>
      <w:r w:rsidRPr="000B008F">
        <w:rPr>
          <w:rFonts w:eastAsia="Times New Roman"/>
          <w:bCs/>
          <w:color w:val="363636"/>
          <w:lang w:val="en-CA" w:eastAsia="en-CA"/>
        </w:rPr>
        <w:t>ign, draw, accept, endorse, negotiate, lodge, deposit or transfer any of the cheques, promissory notes, drafts, acceptances, bills of exchange, and orders for the payment of money of the Corporation;</w:t>
      </w:r>
      <w:r w:rsidR="00824707">
        <w:rPr>
          <w:rFonts w:eastAsia="Times New Roman"/>
          <w:bCs/>
          <w:color w:val="363636"/>
          <w:lang w:val="en-CA" w:eastAsia="en-CA"/>
        </w:rPr>
        <w:br/>
      </w:r>
    </w:p>
    <w:p w:rsidR="0049046B" w:rsidRPr="000B008F" w:rsidRDefault="0049046B" w:rsidP="0049046B">
      <w:pPr>
        <w:pStyle w:val="ListParagraph"/>
        <w:widowControl/>
        <w:numPr>
          <w:ilvl w:val="0"/>
          <w:numId w:val="22"/>
        </w:numPr>
        <w:autoSpaceDE/>
        <w:autoSpaceDN/>
        <w:rPr>
          <w:rFonts w:eastAsia="Times New Roman"/>
          <w:bCs/>
          <w:color w:val="363636"/>
          <w:lang w:val="en-CA" w:eastAsia="en-CA"/>
        </w:rPr>
      </w:pPr>
      <w:r w:rsidRPr="000B008F">
        <w:rPr>
          <w:rFonts w:eastAsia="Times New Roman"/>
          <w:bCs/>
          <w:color w:val="363636"/>
          <w:lang w:val="en-CA" w:eastAsia="en-CA"/>
        </w:rPr>
        <w:t>Issue receipts for and orders relating to any property of the Corporation;</w:t>
      </w:r>
    </w:p>
    <w:p w:rsidR="0049046B" w:rsidRPr="000B008F" w:rsidRDefault="0049046B" w:rsidP="0049046B">
      <w:pPr>
        <w:widowControl/>
        <w:autoSpaceDE/>
        <w:autoSpaceDN/>
        <w:rPr>
          <w:rFonts w:eastAsia="Times New Roman"/>
          <w:bCs/>
          <w:color w:val="363636"/>
          <w:lang w:val="en-CA" w:eastAsia="en-CA"/>
        </w:rPr>
      </w:pPr>
    </w:p>
    <w:p w:rsidR="0049046B" w:rsidRPr="000B008F" w:rsidRDefault="0049046B" w:rsidP="0049046B">
      <w:pPr>
        <w:pStyle w:val="ListParagraph"/>
        <w:widowControl/>
        <w:numPr>
          <w:ilvl w:val="0"/>
          <w:numId w:val="22"/>
        </w:numPr>
        <w:autoSpaceDE/>
        <w:autoSpaceDN/>
        <w:rPr>
          <w:rFonts w:eastAsia="Times New Roman"/>
          <w:bCs/>
          <w:color w:val="363636"/>
          <w:lang w:val="en-CA" w:eastAsia="en-CA"/>
        </w:rPr>
      </w:pPr>
      <w:r w:rsidRPr="000B008F">
        <w:rPr>
          <w:rFonts w:eastAsia="Times New Roman"/>
          <w:bCs/>
          <w:color w:val="363636"/>
          <w:lang w:val="en-CA" w:eastAsia="en-CA"/>
        </w:rPr>
        <w:t xml:space="preserve">Execute any agreement, relating to any banking business and defining the rights and powers of the parties thereto; and </w:t>
      </w:r>
    </w:p>
    <w:p w:rsidR="0049046B" w:rsidRPr="000B008F" w:rsidRDefault="0049046B" w:rsidP="0049046B">
      <w:pPr>
        <w:widowControl/>
        <w:autoSpaceDE/>
        <w:autoSpaceDN/>
        <w:rPr>
          <w:rFonts w:eastAsia="Times New Roman"/>
          <w:bCs/>
          <w:color w:val="363636"/>
          <w:lang w:val="en-CA" w:eastAsia="en-CA"/>
        </w:rPr>
      </w:pPr>
    </w:p>
    <w:p w:rsidR="0049046B" w:rsidRPr="000B008F" w:rsidRDefault="0049046B" w:rsidP="0049046B">
      <w:pPr>
        <w:pStyle w:val="ListParagraph"/>
        <w:widowControl/>
        <w:numPr>
          <w:ilvl w:val="0"/>
          <w:numId w:val="22"/>
        </w:numPr>
        <w:autoSpaceDE/>
        <w:autoSpaceDN/>
        <w:rPr>
          <w:rFonts w:eastAsia="Times New Roman"/>
          <w:bCs/>
          <w:color w:val="363636"/>
          <w:lang w:val="en-CA" w:eastAsia="en-CA"/>
        </w:rPr>
      </w:pPr>
      <w:r w:rsidRPr="000B008F">
        <w:rPr>
          <w:rFonts w:eastAsia="Times New Roman"/>
          <w:bCs/>
          <w:color w:val="363636"/>
          <w:lang w:val="en-CA" w:eastAsia="en-CA"/>
        </w:rPr>
        <w:t>Authorize any offices of the banker to do any act or thing on behalf of the Corporation to facilitate the banking business.</w:t>
      </w:r>
    </w:p>
    <w:p w:rsidR="0049046B" w:rsidRDefault="0049046B" w:rsidP="00370C0F">
      <w:pPr>
        <w:widowControl/>
        <w:autoSpaceDE/>
        <w:autoSpaceDN/>
        <w:rPr>
          <w:rFonts w:eastAsia="Times New Roman"/>
          <w:bCs/>
          <w:color w:val="7E7E7E"/>
          <w:lang w:val="en-CA" w:eastAsia="en-CA"/>
        </w:rPr>
      </w:pPr>
    </w:p>
    <w:p w:rsidR="004B01D5" w:rsidRPr="000B008F" w:rsidRDefault="0049046B" w:rsidP="00F40ABB">
      <w:pPr>
        <w:pStyle w:val="Heading2"/>
        <w:rPr>
          <w:rFonts w:eastAsia="Times New Roman"/>
          <w:bCs/>
          <w:color w:val="FF0000"/>
          <w:lang w:val="en-CA" w:eastAsia="en-CA"/>
        </w:rPr>
      </w:pPr>
      <w:bookmarkStart w:id="106" w:name="_Toc38266841"/>
      <w:r w:rsidRPr="000B008F">
        <w:rPr>
          <w:b/>
          <w:sz w:val="24"/>
          <w:szCs w:val="24"/>
          <w:lang w:val="en-CA" w:eastAsia="en-CA"/>
        </w:rPr>
        <w:t>17.2 – Borrowing</w:t>
      </w:r>
      <w:bookmarkEnd w:id="106"/>
      <w:r w:rsidRPr="000B008F">
        <w:rPr>
          <w:b/>
          <w:sz w:val="24"/>
          <w:szCs w:val="24"/>
          <w:lang w:val="en-CA" w:eastAsia="en-CA"/>
        </w:rPr>
        <w:t xml:space="preserve"> </w:t>
      </w:r>
    </w:p>
    <w:p w:rsidR="004B01D5" w:rsidRPr="000B008F" w:rsidRDefault="004B01D5" w:rsidP="004B01D5">
      <w:pPr>
        <w:widowControl/>
        <w:autoSpaceDE/>
        <w:autoSpaceDN/>
        <w:rPr>
          <w:rFonts w:eastAsia="Times New Roman"/>
          <w:bCs/>
          <w:color w:val="363636"/>
          <w:lang w:val="en-CA" w:eastAsia="en-CA"/>
        </w:rPr>
      </w:pPr>
      <w:r w:rsidRPr="004B01D5">
        <w:rPr>
          <w:rFonts w:eastAsia="Times New Roman"/>
          <w:bCs/>
          <w:color w:val="363636"/>
          <w:lang w:val="en-CA" w:eastAsia="en-CA"/>
        </w:rPr>
        <w:t xml:space="preserve">The Corporation may, from time to time: </w:t>
      </w:r>
    </w:p>
    <w:p w:rsidR="004B01D5" w:rsidRPr="000B008F" w:rsidRDefault="004B01D5" w:rsidP="004B01D5">
      <w:pPr>
        <w:widowControl/>
        <w:autoSpaceDE/>
        <w:autoSpaceDN/>
        <w:rPr>
          <w:rFonts w:eastAsia="Times New Roman"/>
          <w:bCs/>
          <w:color w:val="363636"/>
          <w:lang w:val="en-CA" w:eastAsia="en-CA"/>
        </w:rPr>
      </w:pPr>
    </w:p>
    <w:p w:rsidR="004B01D5" w:rsidRPr="000B008F" w:rsidRDefault="004B01D5" w:rsidP="004B01D5">
      <w:pPr>
        <w:pStyle w:val="ListParagraph"/>
        <w:widowControl/>
        <w:numPr>
          <w:ilvl w:val="0"/>
          <w:numId w:val="23"/>
        </w:numPr>
        <w:autoSpaceDE/>
        <w:autoSpaceDN/>
        <w:rPr>
          <w:rFonts w:eastAsia="Times New Roman"/>
          <w:bCs/>
          <w:color w:val="363636"/>
          <w:lang w:val="en-CA" w:eastAsia="en-CA"/>
        </w:rPr>
      </w:pPr>
      <w:r w:rsidRPr="000B008F">
        <w:rPr>
          <w:rFonts w:eastAsia="Times New Roman"/>
          <w:bCs/>
          <w:color w:val="363636"/>
          <w:lang w:val="en-CA" w:eastAsia="en-CA"/>
        </w:rPr>
        <w:t>Borrow money on the credit of the Corporation;</w:t>
      </w:r>
    </w:p>
    <w:p w:rsidR="004B01D5" w:rsidRPr="000B008F" w:rsidRDefault="004B01D5" w:rsidP="004B01D5">
      <w:pPr>
        <w:widowControl/>
        <w:autoSpaceDE/>
        <w:autoSpaceDN/>
        <w:rPr>
          <w:rFonts w:eastAsia="Times New Roman"/>
          <w:bCs/>
          <w:color w:val="363636"/>
          <w:lang w:val="en-CA" w:eastAsia="en-CA"/>
        </w:rPr>
      </w:pPr>
    </w:p>
    <w:p w:rsidR="004B01D5" w:rsidRPr="000B008F" w:rsidRDefault="004B01D5" w:rsidP="004B01D5">
      <w:pPr>
        <w:pStyle w:val="ListParagraph"/>
        <w:widowControl/>
        <w:numPr>
          <w:ilvl w:val="0"/>
          <w:numId w:val="23"/>
        </w:numPr>
        <w:autoSpaceDE/>
        <w:autoSpaceDN/>
        <w:rPr>
          <w:rFonts w:eastAsia="Times New Roman"/>
          <w:bCs/>
          <w:color w:val="363636"/>
          <w:lang w:val="en-CA" w:eastAsia="en-CA"/>
        </w:rPr>
      </w:pPr>
      <w:r w:rsidRPr="000B008F">
        <w:rPr>
          <w:rFonts w:eastAsia="Times New Roman"/>
          <w:bCs/>
          <w:color w:val="363636"/>
          <w:lang w:val="en-CA" w:eastAsia="en-CA"/>
        </w:rPr>
        <w:t>Issue, sell or pledge securities of the Corporation;</w:t>
      </w:r>
    </w:p>
    <w:p w:rsidR="004B01D5" w:rsidRPr="000B008F" w:rsidRDefault="004B01D5" w:rsidP="004B01D5">
      <w:pPr>
        <w:widowControl/>
        <w:autoSpaceDE/>
        <w:autoSpaceDN/>
        <w:rPr>
          <w:rFonts w:eastAsia="Times New Roman"/>
          <w:bCs/>
          <w:color w:val="363636"/>
          <w:lang w:val="en-CA" w:eastAsia="en-CA"/>
        </w:rPr>
      </w:pPr>
    </w:p>
    <w:p w:rsidR="004B01D5" w:rsidRPr="000B008F" w:rsidRDefault="004B01D5" w:rsidP="004B01D5">
      <w:pPr>
        <w:pStyle w:val="ListParagraph"/>
        <w:widowControl/>
        <w:numPr>
          <w:ilvl w:val="0"/>
          <w:numId w:val="23"/>
        </w:numPr>
        <w:autoSpaceDE/>
        <w:autoSpaceDN/>
        <w:rPr>
          <w:rFonts w:eastAsia="Times New Roman"/>
          <w:bCs/>
          <w:color w:val="363636"/>
          <w:lang w:val="en-CA" w:eastAsia="en-CA"/>
        </w:rPr>
      </w:pPr>
      <w:r w:rsidRPr="000B008F">
        <w:rPr>
          <w:rFonts w:eastAsia="Times New Roman"/>
          <w:bCs/>
          <w:color w:val="363636"/>
          <w:lang w:val="en-CA" w:eastAsia="en-CA"/>
        </w:rPr>
        <w:t>Charge, mortgage, or pledge all or any of the real or personal property of the Corporation, including book debts, rights, powers, franchises and undertakings, to secure any securities or any money borrowed, or any other debt, or any other obligation or liability of the Corporation; and</w:t>
      </w:r>
    </w:p>
    <w:p w:rsidR="004B01D5" w:rsidRPr="000B008F" w:rsidRDefault="004B01D5" w:rsidP="004B01D5">
      <w:pPr>
        <w:widowControl/>
        <w:autoSpaceDE/>
        <w:autoSpaceDN/>
        <w:rPr>
          <w:rFonts w:eastAsia="Times New Roman"/>
          <w:bCs/>
          <w:color w:val="363636"/>
          <w:lang w:val="en-CA" w:eastAsia="en-CA"/>
        </w:rPr>
      </w:pPr>
    </w:p>
    <w:p w:rsidR="004B01D5" w:rsidRPr="000B008F" w:rsidRDefault="004B01D5" w:rsidP="004B01D5">
      <w:pPr>
        <w:pStyle w:val="ListParagraph"/>
        <w:widowControl/>
        <w:numPr>
          <w:ilvl w:val="0"/>
          <w:numId w:val="23"/>
        </w:numPr>
        <w:autoSpaceDE/>
        <w:autoSpaceDN/>
        <w:rPr>
          <w:rFonts w:eastAsia="Times New Roman"/>
          <w:bCs/>
          <w:color w:val="363636"/>
          <w:lang w:val="en-CA" w:eastAsia="en-CA"/>
        </w:rPr>
      </w:pPr>
      <w:r w:rsidRPr="000B008F">
        <w:rPr>
          <w:rFonts w:eastAsia="Times New Roman"/>
          <w:bCs/>
          <w:color w:val="363636"/>
          <w:lang w:val="en-CA" w:eastAsia="en-CA"/>
        </w:rPr>
        <w:t>Authorize any Director, Officer or employee of the Corporation or any other person to make arrangements with reference to the monies borrowed or to be borrowed as aforesaid and as to  the terms and conditions of the loan, and as to the securities to be given therefore, with power to vary or modify such arrangements, terms and conditions and to give such additional securities for any monies borrowed or remaining due by the Corporation as the Directors may authorize, and generally to manage, transact and settle the borrowing of money by the Corporation.</w:t>
      </w:r>
    </w:p>
    <w:p w:rsidR="004B01D5" w:rsidRPr="000B008F" w:rsidRDefault="004B01D5" w:rsidP="00493A24">
      <w:pPr>
        <w:widowControl/>
        <w:autoSpaceDE/>
        <w:autoSpaceDN/>
        <w:rPr>
          <w:rFonts w:eastAsia="Times New Roman"/>
          <w:bCs/>
          <w:color w:val="FF0000"/>
          <w:lang w:val="en-CA" w:eastAsia="en-CA"/>
        </w:rPr>
      </w:pPr>
    </w:p>
    <w:p w:rsidR="004B01D5" w:rsidRPr="000B008F" w:rsidRDefault="004B01D5" w:rsidP="00F40ABB">
      <w:pPr>
        <w:pStyle w:val="Heading2"/>
      </w:pPr>
      <w:bookmarkStart w:id="107" w:name="_Toc38266842"/>
      <w:r w:rsidRPr="000B008F">
        <w:rPr>
          <w:b/>
          <w:sz w:val="24"/>
          <w:szCs w:val="24"/>
        </w:rPr>
        <w:t>17.3 – Cheques, Drafts, Notes, etc.</w:t>
      </w:r>
      <w:bookmarkEnd w:id="107"/>
    </w:p>
    <w:p w:rsidR="004B01D5" w:rsidRPr="000B008F" w:rsidRDefault="004B01D5" w:rsidP="004B01D5">
      <w:pPr>
        <w:widowControl/>
        <w:autoSpaceDE/>
        <w:autoSpaceDN/>
        <w:rPr>
          <w:rFonts w:eastAsia="Times New Roman"/>
          <w:bCs/>
          <w:color w:val="2D2D2D"/>
          <w:lang w:val="en-CA" w:eastAsia="en-CA"/>
        </w:rPr>
      </w:pPr>
      <w:r w:rsidRPr="004B01D5">
        <w:rPr>
          <w:rFonts w:eastAsia="Times New Roman"/>
          <w:bCs/>
          <w:color w:val="2D2D2D"/>
          <w:lang w:val="en-CA" w:eastAsia="en-CA"/>
        </w:rPr>
        <w:t>All cheques, bills of exchange or other orders for the payment of money, notes or other evidences of indebtedness issued in the name of the Corporation, shall be signed by such Officer or Officers, agent or agents of the Corporation and in such manner as shall from time to time be determined by resolution of the Board of Directors, and any one of such Officers or agents may alone endorse notes and drafts for collection on account of the Corporation through its bankers, and may endorse notes and cheques for deposit with the Corporation's bankers for the credit of the Corporation, or the some may be endorsed "for collection" or "for deposit" with the bankers of the Corporation by using the Corporation's rubber stamp for the purpose. Any one of such Officers or agents so appointed may arrange, settle, balance or certify all books and accounts between the Corporation and the Corporation's bankers and may receive all paid cheques and vouchers and sign all of the bank's forms or settlement of balances and release or verification slips.</w:t>
      </w:r>
    </w:p>
    <w:p w:rsidR="004B01D5" w:rsidRPr="000B008F" w:rsidRDefault="004B01D5" w:rsidP="00493A24"/>
    <w:p w:rsidR="004B01D5" w:rsidRPr="000B008F" w:rsidRDefault="004B01D5" w:rsidP="00F40ABB">
      <w:pPr>
        <w:pStyle w:val="Heading2"/>
      </w:pPr>
      <w:bookmarkStart w:id="108" w:name="_Toc38266843"/>
      <w:r w:rsidRPr="000B008F">
        <w:rPr>
          <w:b/>
          <w:sz w:val="24"/>
          <w:szCs w:val="24"/>
        </w:rPr>
        <w:t>17.4 – Fiscal Year</w:t>
      </w:r>
      <w:bookmarkEnd w:id="108"/>
    </w:p>
    <w:p w:rsidR="004B01D5" w:rsidRPr="000B008F" w:rsidRDefault="004B01D5" w:rsidP="004B01D5">
      <w:pPr>
        <w:widowControl/>
        <w:autoSpaceDE/>
        <w:autoSpaceDN/>
        <w:rPr>
          <w:rFonts w:eastAsia="Times New Roman"/>
          <w:bCs/>
          <w:color w:val="2D2D2D"/>
          <w:lang w:val="en-CA" w:eastAsia="en-CA"/>
        </w:rPr>
      </w:pPr>
      <w:r w:rsidRPr="004B01D5">
        <w:rPr>
          <w:rFonts w:eastAsia="Times New Roman"/>
          <w:bCs/>
          <w:color w:val="2D2D2D"/>
          <w:lang w:val="en-CA" w:eastAsia="en-CA"/>
        </w:rPr>
        <w:t>The fiscal year of the Corporation shall end on the thirty-first (31</w:t>
      </w:r>
      <w:r w:rsidRPr="004B01D5">
        <w:rPr>
          <w:rFonts w:eastAsia="Times New Roman"/>
          <w:bCs/>
          <w:color w:val="2D2D2D"/>
          <w:vertAlign w:val="superscript"/>
          <w:lang w:val="en-CA" w:eastAsia="en-CA"/>
        </w:rPr>
        <w:t>st</w:t>
      </w:r>
      <w:r w:rsidRPr="004B01D5">
        <w:rPr>
          <w:rFonts w:eastAsia="Times New Roman"/>
          <w:bCs/>
          <w:color w:val="2D2D2D"/>
          <w:lang w:val="en-CA" w:eastAsia="en-CA"/>
        </w:rPr>
        <w:t>) day of March in each year.</w:t>
      </w:r>
    </w:p>
    <w:p w:rsidR="004B01D5" w:rsidRPr="000B008F" w:rsidRDefault="004B01D5" w:rsidP="004B01D5">
      <w:pPr>
        <w:widowControl/>
        <w:autoSpaceDE/>
        <w:autoSpaceDN/>
        <w:rPr>
          <w:rFonts w:eastAsia="Times New Roman"/>
          <w:bCs/>
          <w:color w:val="2D2D2D"/>
          <w:lang w:val="en-CA" w:eastAsia="en-CA"/>
        </w:rPr>
      </w:pPr>
    </w:p>
    <w:p w:rsidR="004B01D5" w:rsidRPr="000B008F" w:rsidRDefault="004B01D5" w:rsidP="00F40ABB">
      <w:pPr>
        <w:pStyle w:val="Heading2"/>
        <w:rPr>
          <w:rFonts w:eastAsia="Times New Roman"/>
          <w:bCs/>
          <w:color w:val="2D2D2D"/>
          <w:lang w:val="en-CA" w:eastAsia="en-CA"/>
        </w:rPr>
      </w:pPr>
      <w:bookmarkStart w:id="109" w:name="_Toc38266844"/>
      <w:r w:rsidRPr="000B008F">
        <w:rPr>
          <w:b/>
          <w:sz w:val="24"/>
          <w:szCs w:val="24"/>
          <w:lang w:val="en-CA" w:eastAsia="en-CA"/>
        </w:rPr>
        <w:t>17.5 – Financial Campaigns</w:t>
      </w:r>
      <w:bookmarkEnd w:id="109"/>
      <w:r w:rsidRPr="000B008F">
        <w:rPr>
          <w:b/>
          <w:sz w:val="24"/>
          <w:szCs w:val="24"/>
          <w:lang w:val="en-CA" w:eastAsia="en-CA"/>
        </w:rPr>
        <w:t xml:space="preserve"> </w:t>
      </w:r>
    </w:p>
    <w:p w:rsidR="004B01D5" w:rsidRPr="000B008F" w:rsidRDefault="004B01D5" w:rsidP="004B01D5">
      <w:pPr>
        <w:widowControl/>
        <w:autoSpaceDE/>
        <w:autoSpaceDN/>
        <w:rPr>
          <w:rFonts w:eastAsia="Times New Roman"/>
          <w:bCs/>
          <w:color w:val="2D2D2D"/>
          <w:lang w:val="en-CA" w:eastAsia="en-CA"/>
        </w:rPr>
      </w:pPr>
      <w:r w:rsidRPr="004B01D5">
        <w:rPr>
          <w:rFonts w:eastAsia="Times New Roman"/>
          <w:bCs/>
          <w:color w:val="2D2D2D"/>
          <w:lang w:val="en-CA" w:eastAsia="en-CA"/>
        </w:rPr>
        <w:t>The Board may authorize campaigns for voluntarily donated funds to support the general op</w:t>
      </w:r>
      <w:r w:rsidRPr="004B01D5">
        <w:rPr>
          <w:rFonts w:eastAsia="Times New Roman"/>
          <w:bCs/>
          <w:color w:val="565656"/>
          <w:lang w:val="en-CA" w:eastAsia="en-CA"/>
        </w:rPr>
        <w:t>e</w:t>
      </w:r>
      <w:r w:rsidRPr="004B01D5">
        <w:rPr>
          <w:rFonts w:eastAsia="Times New Roman"/>
          <w:bCs/>
          <w:color w:val="2D2D2D"/>
          <w:lang w:val="en-CA" w:eastAsia="en-CA"/>
        </w:rPr>
        <w:t xml:space="preserve">rations of The Children's Aid Society of the District of Nipissing and Parry Sound for any particular phase or aspect for the operations </w:t>
      </w:r>
      <w:r w:rsidRPr="000B008F">
        <w:rPr>
          <w:rFonts w:eastAsia="Times New Roman"/>
          <w:bCs/>
          <w:color w:val="2D2D2D"/>
          <w:lang w:val="en-CA" w:eastAsia="en-CA"/>
        </w:rPr>
        <w:t>of the</w:t>
      </w:r>
      <w:r w:rsidRPr="004B01D5">
        <w:rPr>
          <w:rFonts w:eastAsia="Times New Roman"/>
          <w:bCs/>
          <w:color w:val="2D2D2D"/>
          <w:lang w:val="en-CA" w:eastAsia="en-CA"/>
        </w:rPr>
        <w:t xml:space="preserve"> Corporation.</w:t>
      </w:r>
    </w:p>
    <w:p w:rsidR="004B01D5" w:rsidRPr="000B008F" w:rsidRDefault="004B01D5" w:rsidP="004B01D5">
      <w:pPr>
        <w:widowControl/>
        <w:autoSpaceDE/>
        <w:autoSpaceDN/>
        <w:rPr>
          <w:rFonts w:eastAsia="Times New Roman"/>
          <w:bCs/>
          <w:color w:val="2D2D2D"/>
          <w:lang w:val="en-CA" w:eastAsia="en-CA"/>
        </w:rPr>
      </w:pPr>
    </w:p>
    <w:p w:rsidR="004B01D5" w:rsidRPr="000B008F" w:rsidRDefault="004B01D5" w:rsidP="00F40ABB">
      <w:pPr>
        <w:pStyle w:val="Heading2"/>
        <w:rPr>
          <w:rFonts w:eastAsia="Times New Roman"/>
          <w:bCs/>
          <w:color w:val="2D2D2D"/>
          <w:lang w:val="en-CA" w:eastAsia="en-CA"/>
        </w:rPr>
      </w:pPr>
      <w:bookmarkStart w:id="110" w:name="_Toc38266845"/>
      <w:r w:rsidRPr="000B008F">
        <w:rPr>
          <w:b/>
          <w:sz w:val="24"/>
          <w:szCs w:val="24"/>
          <w:lang w:val="en-CA" w:eastAsia="en-CA"/>
        </w:rPr>
        <w:t>17.6 – Transfer of Assets</w:t>
      </w:r>
      <w:bookmarkEnd w:id="110"/>
      <w:r w:rsidRPr="000B008F">
        <w:rPr>
          <w:b/>
          <w:sz w:val="24"/>
          <w:szCs w:val="24"/>
          <w:lang w:val="en-CA" w:eastAsia="en-CA"/>
        </w:rPr>
        <w:t xml:space="preserve"> </w:t>
      </w:r>
    </w:p>
    <w:p w:rsidR="004B01D5" w:rsidRPr="000B008F" w:rsidRDefault="004B01D5" w:rsidP="004B01D5">
      <w:pPr>
        <w:widowControl/>
        <w:autoSpaceDE/>
        <w:autoSpaceDN/>
        <w:rPr>
          <w:rFonts w:eastAsia="Times New Roman"/>
          <w:bCs/>
          <w:color w:val="2D2D2D"/>
          <w:lang w:val="en-CA" w:eastAsia="en-CA"/>
        </w:rPr>
      </w:pPr>
      <w:r w:rsidRPr="004B01D5">
        <w:rPr>
          <w:rFonts w:eastAsia="Times New Roman"/>
          <w:bCs/>
          <w:color w:val="2D2D2D"/>
          <w:lang w:val="en-CA" w:eastAsia="en-CA"/>
        </w:rPr>
        <w:t xml:space="preserve">The Children's Aid Society of the District of Nipissing and Parry Sound will not transfer or assign any of its assets acquired with financial assistance from the Province of Ontario without notification to or, when necessary under the </w:t>
      </w:r>
      <w:r w:rsidRPr="004B01D5">
        <w:rPr>
          <w:rFonts w:eastAsia="Times New Roman"/>
          <w:bCs/>
          <w:i/>
          <w:color w:val="2D2D2D"/>
          <w:lang w:val="en-CA" w:eastAsia="en-CA"/>
        </w:rPr>
        <w:t>Child</w:t>
      </w:r>
      <w:r w:rsidR="00330965">
        <w:rPr>
          <w:rFonts w:eastAsia="Times New Roman"/>
          <w:bCs/>
          <w:i/>
          <w:color w:val="2D2D2D"/>
          <w:lang w:val="en-CA" w:eastAsia="en-CA"/>
        </w:rPr>
        <w:t>, Youth</w:t>
      </w:r>
      <w:r w:rsidRPr="004B01D5">
        <w:rPr>
          <w:rFonts w:eastAsia="Times New Roman"/>
          <w:bCs/>
          <w:i/>
          <w:color w:val="2D2D2D"/>
          <w:lang w:val="en-CA" w:eastAsia="en-CA"/>
        </w:rPr>
        <w:t xml:space="preserve"> and Family Services Act</w:t>
      </w:r>
      <w:r w:rsidRPr="004B01D5">
        <w:rPr>
          <w:rFonts w:eastAsia="Times New Roman"/>
          <w:bCs/>
          <w:color w:val="2D2D2D"/>
          <w:lang w:val="en-CA" w:eastAsia="en-CA"/>
        </w:rPr>
        <w:t xml:space="preserve"> (Ontario), without the consent of a Director of Child Welfare appointed in </w:t>
      </w:r>
      <w:r w:rsidRPr="000B008F">
        <w:rPr>
          <w:rFonts w:eastAsia="Times New Roman"/>
          <w:bCs/>
          <w:color w:val="2D2D2D"/>
          <w:lang w:val="en-CA" w:eastAsia="en-CA"/>
        </w:rPr>
        <w:t>accordance with applicable provincial government</w:t>
      </w:r>
      <w:r w:rsidRPr="004B01D5">
        <w:rPr>
          <w:rFonts w:eastAsia="Times New Roman"/>
          <w:bCs/>
          <w:color w:val="2D2D2D"/>
          <w:lang w:val="en-CA" w:eastAsia="en-CA"/>
        </w:rPr>
        <w:t xml:space="preserve"> legislation.</w:t>
      </w:r>
    </w:p>
    <w:p w:rsidR="00601C4C" w:rsidRPr="000B008F" w:rsidRDefault="00601C4C" w:rsidP="004B01D5">
      <w:pPr>
        <w:widowControl/>
        <w:autoSpaceDE/>
        <w:autoSpaceDN/>
        <w:rPr>
          <w:rFonts w:eastAsia="Times New Roman"/>
          <w:bCs/>
          <w:color w:val="2D2D2D"/>
          <w:lang w:val="en-CA" w:eastAsia="en-CA"/>
        </w:rPr>
      </w:pPr>
    </w:p>
    <w:p w:rsidR="004B01D5" w:rsidRPr="00EC7C15" w:rsidRDefault="004B01D5" w:rsidP="00EC7C15">
      <w:pPr>
        <w:pStyle w:val="Heading1"/>
        <w:rPr>
          <w:b/>
          <w:i/>
          <w:sz w:val="28"/>
          <w:szCs w:val="28"/>
          <w:lang w:val="en-CA" w:eastAsia="en-CA"/>
        </w:rPr>
      </w:pPr>
      <w:bookmarkStart w:id="111" w:name="_Toc38266846"/>
      <w:r w:rsidRPr="00EC7C15">
        <w:rPr>
          <w:b/>
          <w:i/>
          <w:sz w:val="28"/>
          <w:szCs w:val="28"/>
          <w:lang w:val="en-CA" w:eastAsia="en-CA"/>
        </w:rPr>
        <w:t>Article Eighteen: Auditor</w:t>
      </w:r>
      <w:bookmarkEnd w:id="111"/>
      <w:r w:rsidRPr="00EC7C15">
        <w:rPr>
          <w:b/>
          <w:i/>
          <w:sz w:val="28"/>
          <w:szCs w:val="28"/>
          <w:lang w:val="en-CA" w:eastAsia="en-CA"/>
        </w:rPr>
        <w:t xml:space="preserve"> </w:t>
      </w:r>
    </w:p>
    <w:p w:rsidR="004B01D5" w:rsidRPr="000B008F" w:rsidRDefault="004B01D5" w:rsidP="004B01D5">
      <w:pPr>
        <w:widowControl/>
        <w:autoSpaceDE/>
        <w:autoSpaceDN/>
        <w:rPr>
          <w:rFonts w:eastAsia="Times New Roman"/>
          <w:bCs/>
          <w:color w:val="2D2D2D"/>
          <w:lang w:val="en-CA" w:eastAsia="en-CA"/>
        </w:rPr>
      </w:pPr>
    </w:p>
    <w:p w:rsidR="004B01D5" w:rsidRPr="000B008F" w:rsidRDefault="004B01D5" w:rsidP="00F40ABB">
      <w:pPr>
        <w:pStyle w:val="Heading2"/>
        <w:rPr>
          <w:rFonts w:eastAsia="Times New Roman"/>
          <w:bCs/>
          <w:color w:val="2D2D2D"/>
          <w:lang w:val="en-CA" w:eastAsia="en-CA"/>
        </w:rPr>
      </w:pPr>
      <w:bookmarkStart w:id="112" w:name="_Toc38266847"/>
      <w:r w:rsidRPr="000B008F">
        <w:rPr>
          <w:b/>
          <w:sz w:val="24"/>
          <w:szCs w:val="24"/>
          <w:lang w:val="en-CA" w:eastAsia="en-CA"/>
        </w:rPr>
        <w:t>18.1 – Appointment</w:t>
      </w:r>
      <w:bookmarkEnd w:id="112"/>
    </w:p>
    <w:p w:rsidR="004B01D5" w:rsidRPr="000B008F" w:rsidRDefault="004B01D5" w:rsidP="004B01D5">
      <w:pPr>
        <w:widowControl/>
        <w:autoSpaceDE/>
        <w:autoSpaceDN/>
        <w:rPr>
          <w:rFonts w:eastAsia="Times New Roman"/>
          <w:bCs/>
          <w:color w:val="383838"/>
          <w:lang w:val="en-CA" w:eastAsia="en-CA"/>
        </w:rPr>
      </w:pPr>
      <w:r w:rsidRPr="004B01D5">
        <w:rPr>
          <w:rFonts w:eastAsia="Times New Roman"/>
          <w:bCs/>
          <w:color w:val="383838"/>
          <w:lang w:val="en-CA" w:eastAsia="en-CA"/>
        </w:rPr>
        <w:t xml:space="preserve">The Corporation shall, at each Annual General Meeting, appoint a licensed Auditor who prepares an Audited Financial Statement according to Generally Accepted Accounting Principles for presentation to the Membership at the next Annual General Meeting of the Corporation. The Auditor shall be required to provide a Management Letter to the Board on an annual basis and to complete a written Engagement Letter </w:t>
      </w:r>
      <w:r w:rsidR="00330965" w:rsidRPr="00330965">
        <w:rPr>
          <w:rFonts w:eastAsia="Times New Roman"/>
          <w:bCs/>
          <w:iCs/>
          <w:color w:val="383838"/>
          <w:lang w:val="en-CA" w:eastAsia="en-CA"/>
        </w:rPr>
        <w:t>for</w:t>
      </w:r>
      <w:r w:rsidRPr="004B01D5">
        <w:rPr>
          <w:rFonts w:eastAsia="Times New Roman"/>
          <w:bCs/>
          <w:i/>
          <w:iCs/>
          <w:color w:val="383838"/>
          <w:lang w:val="en-CA" w:eastAsia="en-CA"/>
        </w:rPr>
        <w:t xml:space="preserve"> </w:t>
      </w:r>
      <w:r w:rsidRPr="004B01D5">
        <w:rPr>
          <w:rFonts w:eastAsia="Times New Roman"/>
          <w:bCs/>
          <w:color w:val="383838"/>
          <w:lang w:val="en-CA" w:eastAsia="en-CA"/>
        </w:rPr>
        <w:t>services to be provided.</w:t>
      </w:r>
    </w:p>
    <w:p w:rsidR="004B01D5" w:rsidRPr="000B008F" w:rsidRDefault="004B01D5" w:rsidP="004B01D5">
      <w:pPr>
        <w:widowControl/>
        <w:autoSpaceDE/>
        <w:autoSpaceDN/>
        <w:rPr>
          <w:rFonts w:eastAsia="Times New Roman"/>
          <w:bCs/>
          <w:color w:val="2D2D2D"/>
          <w:lang w:val="en-CA" w:eastAsia="en-CA"/>
        </w:rPr>
      </w:pPr>
    </w:p>
    <w:p w:rsidR="004B01D5" w:rsidRPr="000B008F" w:rsidRDefault="004B01D5" w:rsidP="00F40ABB">
      <w:pPr>
        <w:pStyle w:val="Heading2"/>
        <w:rPr>
          <w:rFonts w:eastAsia="Times New Roman"/>
          <w:bCs/>
          <w:color w:val="2D2D2D"/>
          <w:lang w:val="en-CA" w:eastAsia="en-CA"/>
        </w:rPr>
      </w:pPr>
      <w:bookmarkStart w:id="113" w:name="_Toc38266848"/>
      <w:r w:rsidRPr="000B008F">
        <w:rPr>
          <w:b/>
          <w:sz w:val="24"/>
          <w:szCs w:val="24"/>
          <w:lang w:val="en-CA" w:eastAsia="en-CA"/>
        </w:rPr>
        <w:t>18.2 – Qualifications</w:t>
      </w:r>
      <w:bookmarkEnd w:id="113"/>
      <w:r w:rsidRPr="000B008F">
        <w:rPr>
          <w:b/>
          <w:sz w:val="24"/>
          <w:szCs w:val="24"/>
          <w:lang w:val="en-CA" w:eastAsia="en-CA"/>
        </w:rPr>
        <w:t xml:space="preserve"> </w:t>
      </w:r>
    </w:p>
    <w:p w:rsidR="004B01D5" w:rsidRPr="000B008F" w:rsidRDefault="004B01D5" w:rsidP="004B01D5">
      <w:pPr>
        <w:widowControl/>
        <w:autoSpaceDE/>
        <w:autoSpaceDN/>
        <w:rPr>
          <w:rFonts w:eastAsia="Times New Roman"/>
          <w:bCs/>
          <w:color w:val="383838"/>
          <w:lang w:val="en-CA" w:eastAsia="en-CA"/>
        </w:rPr>
      </w:pPr>
      <w:r w:rsidRPr="004B01D5">
        <w:rPr>
          <w:rFonts w:eastAsia="Times New Roman"/>
          <w:bCs/>
          <w:color w:val="383838"/>
          <w:lang w:val="en-CA" w:eastAsia="en-CA"/>
        </w:rPr>
        <w:t>No person shall be appointed as Auditor of the Corporation who is a Director</w:t>
      </w:r>
      <w:r w:rsidR="00330965">
        <w:rPr>
          <w:rFonts w:eastAsia="Times New Roman"/>
          <w:bCs/>
          <w:color w:val="383838"/>
          <w:lang w:val="en-CA" w:eastAsia="en-CA"/>
        </w:rPr>
        <w:t>,</w:t>
      </w:r>
      <w:r w:rsidRPr="004B01D5">
        <w:rPr>
          <w:rFonts w:eastAsia="Times New Roman"/>
          <w:bCs/>
          <w:color w:val="383838"/>
          <w:lang w:val="en-CA" w:eastAsia="en-CA"/>
        </w:rPr>
        <w:t xml:space="preserve"> Officer or employee </w:t>
      </w:r>
      <w:r w:rsidRPr="000B008F">
        <w:rPr>
          <w:rFonts w:eastAsia="Times New Roman"/>
          <w:bCs/>
          <w:color w:val="383838"/>
          <w:lang w:val="en-CA" w:eastAsia="en-CA"/>
        </w:rPr>
        <w:t>of the</w:t>
      </w:r>
      <w:r w:rsidRPr="004B01D5">
        <w:rPr>
          <w:rFonts w:eastAsia="Times New Roman"/>
          <w:bCs/>
          <w:color w:val="383838"/>
          <w:lang w:val="en-CA" w:eastAsia="en-CA"/>
        </w:rPr>
        <w:t xml:space="preserve"> Corporation or who is </w:t>
      </w:r>
      <w:r w:rsidRPr="000B008F">
        <w:rPr>
          <w:rFonts w:eastAsia="Times New Roman"/>
          <w:bCs/>
          <w:color w:val="383838"/>
          <w:lang w:val="en-CA" w:eastAsia="en-CA"/>
        </w:rPr>
        <w:t>a spous</w:t>
      </w:r>
      <w:r w:rsidR="00330965">
        <w:rPr>
          <w:rFonts w:eastAsia="Times New Roman"/>
          <w:bCs/>
          <w:color w:val="383838"/>
          <w:lang w:val="en-CA" w:eastAsia="en-CA"/>
        </w:rPr>
        <w:t>e,</w:t>
      </w:r>
      <w:r w:rsidRPr="004B01D5">
        <w:rPr>
          <w:rFonts w:eastAsia="Times New Roman"/>
          <w:bCs/>
          <w:color w:val="383838"/>
          <w:lang w:val="en-CA" w:eastAsia="en-CA"/>
        </w:rPr>
        <w:t xml:space="preserve"> life-partner, employer or employee of any such Director</w:t>
      </w:r>
      <w:r w:rsidR="00330965">
        <w:rPr>
          <w:rFonts w:eastAsia="Times New Roman"/>
          <w:bCs/>
          <w:color w:val="383838"/>
          <w:lang w:val="en-CA" w:eastAsia="en-CA"/>
        </w:rPr>
        <w:t>,</w:t>
      </w:r>
      <w:r w:rsidRPr="004B01D5">
        <w:rPr>
          <w:rFonts w:eastAsia="Times New Roman"/>
          <w:bCs/>
          <w:color w:val="383838"/>
          <w:lang w:val="en-CA" w:eastAsia="en-CA"/>
        </w:rPr>
        <w:t xml:space="preserve"> Officer or employee.</w:t>
      </w:r>
    </w:p>
    <w:p w:rsidR="004B01D5" w:rsidRPr="000B008F" w:rsidRDefault="004B01D5" w:rsidP="004B01D5">
      <w:pPr>
        <w:widowControl/>
        <w:autoSpaceDE/>
        <w:autoSpaceDN/>
        <w:rPr>
          <w:rFonts w:eastAsia="Times New Roman"/>
          <w:bCs/>
          <w:color w:val="2D2D2D"/>
          <w:lang w:val="en-CA" w:eastAsia="en-CA"/>
        </w:rPr>
      </w:pPr>
    </w:p>
    <w:p w:rsidR="004B01D5" w:rsidRPr="000B008F" w:rsidRDefault="004B01D5" w:rsidP="00F40ABB">
      <w:pPr>
        <w:pStyle w:val="Heading2"/>
        <w:rPr>
          <w:rFonts w:eastAsia="Times New Roman"/>
          <w:bCs/>
          <w:color w:val="2D2D2D"/>
          <w:lang w:val="en-CA" w:eastAsia="en-CA"/>
        </w:rPr>
      </w:pPr>
      <w:bookmarkStart w:id="114" w:name="_Toc38266849"/>
      <w:r w:rsidRPr="000B008F">
        <w:rPr>
          <w:b/>
          <w:sz w:val="24"/>
          <w:szCs w:val="24"/>
          <w:lang w:val="en-CA" w:eastAsia="en-CA"/>
        </w:rPr>
        <w:t>18.3 – Remuneration</w:t>
      </w:r>
      <w:bookmarkEnd w:id="114"/>
      <w:r w:rsidRPr="000B008F">
        <w:rPr>
          <w:b/>
          <w:sz w:val="24"/>
          <w:szCs w:val="24"/>
          <w:lang w:val="en-CA" w:eastAsia="en-CA"/>
        </w:rPr>
        <w:t xml:space="preserve"> </w:t>
      </w:r>
    </w:p>
    <w:p w:rsidR="004B01D5" w:rsidRPr="000B008F" w:rsidRDefault="004B01D5" w:rsidP="004B01D5">
      <w:pPr>
        <w:widowControl/>
        <w:autoSpaceDE/>
        <w:autoSpaceDN/>
        <w:rPr>
          <w:rFonts w:eastAsia="Times New Roman"/>
          <w:bCs/>
          <w:color w:val="383838"/>
          <w:lang w:val="en-CA" w:eastAsia="en-CA"/>
        </w:rPr>
      </w:pPr>
      <w:r w:rsidRPr="004B01D5">
        <w:rPr>
          <w:rFonts w:eastAsia="Times New Roman"/>
          <w:bCs/>
          <w:color w:val="383838"/>
          <w:lang w:val="en-CA" w:eastAsia="en-CA"/>
        </w:rPr>
        <w:t>The Directors shall fix the remuneration of the Auditor.</w:t>
      </w:r>
    </w:p>
    <w:p w:rsidR="00EC7C15" w:rsidRDefault="00EC7C15" w:rsidP="00F40ABB">
      <w:pPr>
        <w:pStyle w:val="Heading2"/>
        <w:rPr>
          <w:b/>
          <w:sz w:val="24"/>
          <w:szCs w:val="24"/>
          <w:lang w:val="en-CA" w:eastAsia="en-CA"/>
        </w:rPr>
      </w:pPr>
    </w:p>
    <w:p w:rsidR="004B01D5" w:rsidRPr="000B008F" w:rsidRDefault="004B01D5" w:rsidP="00F40ABB">
      <w:pPr>
        <w:pStyle w:val="Heading2"/>
        <w:rPr>
          <w:rFonts w:eastAsia="Times New Roman"/>
          <w:bCs/>
          <w:color w:val="2D2D2D"/>
          <w:lang w:val="en-CA" w:eastAsia="en-CA"/>
        </w:rPr>
      </w:pPr>
      <w:bookmarkStart w:id="115" w:name="_Toc38266850"/>
      <w:r w:rsidRPr="000B008F">
        <w:rPr>
          <w:b/>
          <w:sz w:val="24"/>
          <w:szCs w:val="24"/>
          <w:lang w:val="en-CA" w:eastAsia="en-CA"/>
        </w:rPr>
        <w:t>18.4 – Removal of Auditor</w:t>
      </w:r>
      <w:bookmarkEnd w:id="115"/>
      <w:r w:rsidRPr="000B008F">
        <w:rPr>
          <w:b/>
          <w:sz w:val="24"/>
          <w:szCs w:val="24"/>
          <w:lang w:val="en-CA" w:eastAsia="en-CA"/>
        </w:rPr>
        <w:t xml:space="preserve"> </w:t>
      </w:r>
    </w:p>
    <w:p w:rsidR="004B01D5" w:rsidRPr="000B008F" w:rsidRDefault="004B01D5" w:rsidP="004B01D5">
      <w:pPr>
        <w:widowControl/>
        <w:autoSpaceDE/>
        <w:autoSpaceDN/>
        <w:rPr>
          <w:rFonts w:eastAsia="Times New Roman"/>
          <w:bCs/>
          <w:color w:val="000000"/>
          <w:lang w:val="en-CA" w:eastAsia="en-CA"/>
        </w:rPr>
      </w:pPr>
      <w:r w:rsidRPr="004B01D5">
        <w:rPr>
          <w:rFonts w:eastAsia="Times New Roman"/>
          <w:bCs/>
          <w:color w:val="000000"/>
          <w:lang w:val="en-CA" w:eastAsia="en-CA"/>
        </w:rPr>
        <w:t>The Members of the Corporation may, by resolution of at least two-thirds (2/3) of the votes cast at a General Meeting of which notice of intention to pass the resolution has been given, remove any Auditor before the expiration of the Auditor's term of office, and shall by a majority of the votes cast at that meeting, appoint another Auditor for the remainder of the term.</w:t>
      </w:r>
    </w:p>
    <w:p w:rsidR="004B01D5" w:rsidRPr="000B008F" w:rsidRDefault="004B01D5" w:rsidP="004B01D5">
      <w:pPr>
        <w:widowControl/>
        <w:autoSpaceDE/>
        <w:autoSpaceDN/>
        <w:rPr>
          <w:rFonts w:eastAsia="Times New Roman"/>
          <w:bCs/>
          <w:color w:val="2D2D2D"/>
          <w:lang w:val="en-CA" w:eastAsia="en-CA"/>
        </w:rPr>
      </w:pPr>
    </w:p>
    <w:p w:rsidR="00EC7C15" w:rsidRDefault="004B01D5" w:rsidP="00EC7C15">
      <w:pPr>
        <w:pStyle w:val="Heading1"/>
        <w:rPr>
          <w:b/>
          <w:color w:val="FF0000"/>
          <w:sz w:val="24"/>
          <w:szCs w:val="24"/>
          <w:lang w:val="en-CA" w:eastAsia="en-CA"/>
        </w:rPr>
      </w:pPr>
      <w:bookmarkStart w:id="116" w:name="_Toc38266851"/>
      <w:r w:rsidRPr="00EC7C15">
        <w:rPr>
          <w:b/>
          <w:i/>
          <w:sz w:val="28"/>
          <w:szCs w:val="28"/>
          <w:lang w:val="en-CA" w:eastAsia="en-CA"/>
        </w:rPr>
        <w:t>Article Nineteen: Notice</w:t>
      </w:r>
      <w:bookmarkEnd w:id="116"/>
    </w:p>
    <w:p w:rsidR="004B01D5" w:rsidRPr="00040710" w:rsidRDefault="004B01D5" w:rsidP="00F40ABB">
      <w:pPr>
        <w:pStyle w:val="Heading2"/>
        <w:rPr>
          <w:rFonts w:eastAsia="Times New Roman"/>
          <w:bCs/>
          <w:lang w:val="en-CA" w:eastAsia="en-CA"/>
        </w:rPr>
      </w:pPr>
      <w:bookmarkStart w:id="117" w:name="_Toc38266852"/>
      <w:r w:rsidRPr="00040710">
        <w:rPr>
          <w:b/>
          <w:sz w:val="24"/>
          <w:szCs w:val="24"/>
          <w:lang w:val="en-CA" w:eastAsia="en-CA"/>
        </w:rPr>
        <w:t>19.1 – Computation of Time</w:t>
      </w:r>
      <w:bookmarkEnd w:id="117"/>
    </w:p>
    <w:p w:rsidR="004B01D5" w:rsidRPr="00040710" w:rsidRDefault="004B01D5" w:rsidP="004B01D5">
      <w:pPr>
        <w:widowControl/>
        <w:autoSpaceDE/>
        <w:autoSpaceDN/>
        <w:rPr>
          <w:rFonts w:eastAsia="Times New Roman"/>
          <w:bCs/>
          <w:lang w:val="en-CA" w:eastAsia="en-CA"/>
        </w:rPr>
      </w:pPr>
      <w:r w:rsidRPr="00040710">
        <w:rPr>
          <w:rFonts w:eastAsia="Times New Roman"/>
          <w:bCs/>
          <w:lang w:val="en-CA" w:eastAsia="en-CA"/>
        </w:rPr>
        <w:t>Where a given number of days’ notice or notice extending over any period is required to be given, the day of service or posting of the notice shall not, unless it is otherwise provided, be counted in such number of days or other period.</w:t>
      </w:r>
    </w:p>
    <w:p w:rsidR="004B01D5" w:rsidRPr="00040710" w:rsidRDefault="004B01D5" w:rsidP="004B01D5">
      <w:pPr>
        <w:widowControl/>
        <w:autoSpaceDE/>
        <w:autoSpaceDN/>
        <w:rPr>
          <w:rFonts w:eastAsia="Times New Roman"/>
          <w:b/>
          <w:bCs/>
          <w:lang w:val="en-CA" w:eastAsia="en-CA"/>
        </w:rPr>
      </w:pPr>
    </w:p>
    <w:p w:rsidR="004B01D5" w:rsidRPr="00040710" w:rsidRDefault="004B01D5" w:rsidP="00F40ABB">
      <w:pPr>
        <w:pStyle w:val="Heading2"/>
        <w:rPr>
          <w:rFonts w:eastAsia="Times New Roman"/>
          <w:bCs/>
          <w:lang w:val="en-CA" w:eastAsia="en-CA"/>
        </w:rPr>
      </w:pPr>
      <w:bookmarkStart w:id="118" w:name="_Toc38266853"/>
      <w:r w:rsidRPr="00040710">
        <w:rPr>
          <w:b/>
          <w:sz w:val="24"/>
          <w:szCs w:val="24"/>
          <w:lang w:val="en-CA" w:eastAsia="en-CA"/>
        </w:rPr>
        <w:t>19.2 – Omissions and Errors</w:t>
      </w:r>
      <w:bookmarkEnd w:id="118"/>
    </w:p>
    <w:p w:rsidR="004B01D5" w:rsidRPr="00040710" w:rsidRDefault="004B01D5" w:rsidP="004B01D5">
      <w:pPr>
        <w:widowControl/>
        <w:autoSpaceDE/>
        <w:autoSpaceDN/>
        <w:rPr>
          <w:rFonts w:eastAsia="Times New Roman"/>
          <w:bCs/>
          <w:lang w:val="en-CA" w:eastAsia="en-CA"/>
        </w:rPr>
      </w:pPr>
      <w:r w:rsidRPr="00040710">
        <w:rPr>
          <w:rFonts w:eastAsia="Times New Roman"/>
          <w:bCs/>
          <w:lang w:val="en-CA" w:eastAsia="en-CA"/>
        </w:rPr>
        <w:t>No error or accidental omission in giving notice of any Board meeting or any Members’ meeting shall invalidate the meeting or make void any proceedings taken at the meeting.</w:t>
      </w:r>
    </w:p>
    <w:p w:rsidR="004B01D5" w:rsidRPr="000B008F" w:rsidRDefault="004B01D5" w:rsidP="004B01D5">
      <w:pPr>
        <w:widowControl/>
        <w:autoSpaceDE/>
        <w:autoSpaceDN/>
        <w:rPr>
          <w:rFonts w:eastAsia="Times New Roman"/>
          <w:bCs/>
          <w:color w:val="FF0000"/>
          <w:lang w:val="en-CA" w:eastAsia="en-CA"/>
        </w:rPr>
      </w:pPr>
    </w:p>
    <w:p w:rsidR="004B01D5" w:rsidRPr="00EC7C15" w:rsidRDefault="004B01D5" w:rsidP="00EC7C15">
      <w:pPr>
        <w:pStyle w:val="Heading1"/>
        <w:rPr>
          <w:b/>
          <w:i/>
          <w:sz w:val="28"/>
          <w:szCs w:val="28"/>
          <w:lang w:val="en-CA" w:eastAsia="en-CA"/>
        </w:rPr>
      </w:pPr>
      <w:bookmarkStart w:id="119" w:name="_Toc38266854"/>
      <w:r w:rsidRPr="00EC7C15">
        <w:rPr>
          <w:b/>
          <w:i/>
          <w:sz w:val="28"/>
          <w:szCs w:val="28"/>
          <w:lang w:val="en-CA" w:eastAsia="en-CA"/>
        </w:rPr>
        <w:t>Article Twenty: Bylaw Amendment</w:t>
      </w:r>
      <w:bookmarkEnd w:id="119"/>
    </w:p>
    <w:p w:rsidR="004B01D5" w:rsidRPr="00040710" w:rsidRDefault="004B01D5" w:rsidP="004B01D5">
      <w:pPr>
        <w:widowControl/>
        <w:autoSpaceDE/>
        <w:autoSpaceDN/>
        <w:rPr>
          <w:rFonts w:eastAsia="Times New Roman"/>
          <w:bCs/>
          <w:lang w:val="en-CA" w:eastAsia="en-CA"/>
        </w:rPr>
      </w:pPr>
    </w:p>
    <w:p w:rsidR="004B01D5" w:rsidRPr="00040710" w:rsidRDefault="004B01D5" w:rsidP="004B01D5">
      <w:pPr>
        <w:pStyle w:val="Heading2"/>
        <w:rPr>
          <w:b/>
          <w:sz w:val="24"/>
          <w:szCs w:val="24"/>
          <w:lang w:val="en-CA" w:eastAsia="en-CA"/>
        </w:rPr>
      </w:pPr>
      <w:bookmarkStart w:id="120" w:name="_Toc38266855"/>
      <w:r w:rsidRPr="00040710">
        <w:rPr>
          <w:b/>
          <w:sz w:val="24"/>
          <w:szCs w:val="24"/>
          <w:lang w:val="en-CA" w:eastAsia="en-CA"/>
        </w:rPr>
        <w:t>20.1 – Bylaw Amendment</w:t>
      </w:r>
      <w:bookmarkEnd w:id="120"/>
      <w:r w:rsidRPr="00040710">
        <w:rPr>
          <w:b/>
          <w:sz w:val="24"/>
          <w:szCs w:val="24"/>
          <w:lang w:val="en-CA" w:eastAsia="en-CA"/>
        </w:rPr>
        <w:t xml:space="preserve"> </w:t>
      </w:r>
    </w:p>
    <w:p w:rsidR="004B01D5" w:rsidRPr="00040710" w:rsidRDefault="004B01D5" w:rsidP="004B01D5">
      <w:pPr>
        <w:widowControl/>
        <w:autoSpaceDE/>
        <w:autoSpaceDN/>
        <w:rPr>
          <w:rFonts w:eastAsia="Times New Roman"/>
          <w:bCs/>
          <w:lang w:val="en-CA" w:eastAsia="en-CA"/>
        </w:rPr>
      </w:pPr>
      <w:r w:rsidRPr="00040710">
        <w:rPr>
          <w:rFonts w:eastAsia="Times New Roman"/>
          <w:bCs/>
          <w:lang w:val="en-CA" w:eastAsia="en-CA"/>
        </w:rPr>
        <w:t xml:space="preserve">Amendments to the </w:t>
      </w:r>
      <w:r w:rsidR="00E129C8" w:rsidRPr="00040710">
        <w:rPr>
          <w:rFonts w:eastAsia="Times New Roman"/>
          <w:bCs/>
          <w:lang w:val="en-CA" w:eastAsia="en-CA"/>
        </w:rPr>
        <w:t>Bylaw</w:t>
      </w:r>
      <w:r w:rsidRPr="00040710">
        <w:rPr>
          <w:rFonts w:eastAsia="Times New Roman"/>
          <w:bCs/>
          <w:lang w:val="en-CA" w:eastAsia="en-CA"/>
        </w:rPr>
        <w:t>s</w:t>
      </w:r>
      <w:r w:rsidR="00330965" w:rsidRPr="00040710">
        <w:rPr>
          <w:rFonts w:eastAsia="Times New Roman"/>
          <w:bCs/>
          <w:lang w:val="en-CA" w:eastAsia="en-CA"/>
        </w:rPr>
        <w:t xml:space="preserve">: </w:t>
      </w:r>
      <w:r w:rsidRPr="00040710">
        <w:rPr>
          <w:rFonts w:eastAsia="Times New Roman"/>
          <w:bCs/>
          <w:lang w:val="en-CA" w:eastAsia="en-CA"/>
        </w:rPr>
        <w:t xml:space="preserve">The Members may from time to time amend this </w:t>
      </w:r>
      <w:r w:rsidR="00E129C8" w:rsidRPr="00040710">
        <w:rPr>
          <w:rFonts w:eastAsia="Times New Roman"/>
          <w:bCs/>
          <w:lang w:val="en-CA" w:eastAsia="en-CA"/>
        </w:rPr>
        <w:t>Bylaw</w:t>
      </w:r>
      <w:r w:rsidRPr="00040710">
        <w:rPr>
          <w:rFonts w:eastAsia="Times New Roman"/>
          <w:bCs/>
          <w:lang w:val="en-CA" w:eastAsia="en-CA"/>
        </w:rPr>
        <w:t xml:space="preserve"> by a majority of the votes cast. The Board may from time to time in accordance with the </w:t>
      </w:r>
      <w:r w:rsidRPr="00040710">
        <w:rPr>
          <w:rFonts w:eastAsia="Times New Roman"/>
          <w:bCs/>
          <w:iCs/>
          <w:lang w:val="en-CA" w:eastAsia="en-CA"/>
        </w:rPr>
        <w:t>Act</w:t>
      </w:r>
      <w:r w:rsidRPr="00040710">
        <w:rPr>
          <w:rFonts w:eastAsia="Times New Roman"/>
          <w:bCs/>
          <w:lang w:val="en-CA" w:eastAsia="en-CA"/>
        </w:rPr>
        <w:t xml:space="preserve"> pass or amend this </w:t>
      </w:r>
      <w:r w:rsidR="00E129C8" w:rsidRPr="00040710">
        <w:rPr>
          <w:rFonts w:eastAsia="Times New Roman"/>
          <w:bCs/>
          <w:lang w:val="en-CA" w:eastAsia="en-CA"/>
        </w:rPr>
        <w:t>Bylaw</w:t>
      </w:r>
      <w:r w:rsidRPr="00040710">
        <w:rPr>
          <w:rFonts w:eastAsia="Times New Roman"/>
          <w:bCs/>
          <w:lang w:val="en-CA" w:eastAsia="en-CA"/>
        </w:rPr>
        <w:t xml:space="preserve"> other than a provision respecting the transfer of a membership or to change the method of voting by </w:t>
      </w:r>
      <w:r w:rsidR="00E129C8" w:rsidRPr="00040710">
        <w:rPr>
          <w:rFonts w:eastAsia="Times New Roman"/>
          <w:bCs/>
          <w:lang w:val="en-CA" w:eastAsia="en-CA"/>
        </w:rPr>
        <w:t>Member</w:t>
      </w:r>
      <w:r w:rsidRPr="00040710">
        <w:rPr>
          <w:rFonts w:eastAsia="Times New Roman"/>
          <w:bCs/>
          <w:lang w:val="en-CA" w:eastAsia="en-CA"/>
        </w:rPr>
        <w:t xml:space="preserve">s not in attendance at a meeting of </w:t>
      </w:r>
      <w:r w:rsidR="00E129C8" w:rsidRPr="00040710">
        <w:rPr>
          <w:rFonts w:eastAsia="Times New Roman"/>
          <w:bCs/>
          <w:lang w:val="en-CA" w:eastAsia="en-CA"/>
        </w:rPr>
        <w:t>Member</w:t>
      </w:r>
      <w:r w:rsidRPr="00040710">
        <w:rPr>
          <w:rFonts w:eastAsia="Times New Roman"/>
          <w:bCs/>
          <w:lang w:val="en-CA" w:eastAsia="en-CA"/>
        </w:rPr>
        <w:t>s.</w:t>
      </w:r>
    </w:p>
    <w:p w:rsidR="004B01D5" w:rsidRPr="000B008F" w:rsidRDefault="004B01D5" w:rsidP="004B01D5">
      <w:pPr>
        <w:widowControl/>
        <w:autoSpaceDE/>
        <w:autoSpaceDN/>
        <w:rPr>
          <w:rFonts w:eastAsia="Times New Roman"/>
          <w:bCs/>
          <w:color w:val="FF0000"/>
          <w:lang w:val="en-CA" w:eastAsia="en-CA"/>
        </w:rPr>
      </w:pPr>
    </w:p>
    <w:p w:rsidR="004B01D5" w:rsidRPr="000B008F" w:rsidRDefault="004B01D5" w:rsidP="00F40ABB">
      <w:pPr>
        <w:pStyle w:val="Heading2"/>
        <w:rPr>
          <w:rFonts w:eastAsia="Times New Roman"/>
          <w:bCs/>
          <w:color w:val="FF0000"/>
          <w:lang w:val="en-CA" w:eastAsia="en-CA"/>
        </w:rPr>
      </w:pPr>
      <w:bookmarkStart w:id="121" w:name="_Toc38266856"/>
      <w:r w:rsidRPr="000B008F">
        <w:rPr>
          <w:b/>
          <w:sz w:val="24"/>
          <w:szCs w:val="24"/>
          <w:lang w:val="en-CA" w:eastAsia="en-CA"/>
        </w:rPr>
        <w:t>20.2 – Repeal of Prior Bylaws</w:t>
      </w:r>
      <w:bookmarkEnd w:id="121"/>
    </w:p>
    <w:p w:rsidR="004B01D5" w:rsidRPr="000B008F" w:rsidRDefault="004B01D5" w:rsidP="004B01D5">
      <w:pPr>
        <w:widowControl/>
        <w:autoSpaceDE/>
        <w:autoSpaceDN/>
        <w:rPr>
          <w:rFonts w:eastAsia="Times New Roman"/>
          <w:bCs/>
          <w:color w:val="2F2F2F"/>
          <w:lang w:val="en-CA" w:eastAsia="en-CA"/>
        </w:rPr>
      </w:pPr>
      <w:r w:rsidRPr="004B01D5">
        <w:rPr>
          <w:rFonts w:eastAsia="Times New Roman"/>
          <w:bCs/>
          <w:color w:val="2F2F2F"/>
          <w:lang w:val="en-CA" w:eastAsia="en-CA"/>
        </w:rPr>
        <w:t xml:space="preserve">All prior Bylaws, resolutions or other enactments of the Corporation inconsistent with this Bylaw </w:t>
      </w:r>
      <w:r w:rsidR="00330965">
        <w:rPr>
          <w:rFonts w:eastAsia="Times New Roman"/>
          <w:bCs/>
          <w:color w:val="2F2F2F"/>
          <w:lang w:val="en-CA" w:eastAsia="en-CA"/>
        </w:rPr>
        <w:t>are</w:t>
      </w:r>
      <w:r w:rsidRPr="004B01D5">
        <w:rPr>
          <w:rFonts w:eastAsia="Times New Roman"/>
          <w:bCs/>
          <w:color w:val="2F2F2F"/>
          <w:lang w:val="en-CA" w:eastAsia="en-CA"/>
        </w:rPr>
        <w:t xml:space="preserve"> hereby repealed and this shall be known as the Bylaw.</w:t>
      </w:r>
    </w:p>
    <w:p w:rsidR="004B01D5" w:rsidRPr="000B008F" w:rsidRDefault="004B01D5" w:rsidP="004B01D5">
      <w:pPr>
        <w:widowControl/>
        <w:autoSpaceDE/>
        <w:autoSpaceDN/>
        <w:rPr>
          <w:rFonts w:eastAsia="Times New Roman"/>
          <w:bCs/>
          <w:color w:val="FF0000"/>
          <w:lang w:val="en-CA" w:eastAsia="en-CA"/>
        </w:rPr>
      </w:pPr>
    </w:p>
    <w:p w:rsidR="004B01D5" w:rsidRPr="00EC7C15" w:rsidRDefault="004B01D5" w:rsidP="00EC7C15">
      <w:pPr>
        <w:pStyle w:val="Heading1"/>
        <w:rPr>
          <w:b/>
          <w:i/>
          <w:sz w:val="28"/>
          <w:szCs w:val="28"/>
        </w:rPr>
      </w:pPr>
      <w:bookmarkStart w:id="122" w:name="_Toc38266857"/>
      <w:r w:rsidRPr="00EC7C15">
        <w:rPr>
          <w:b/>
          <w:i/>
          <w:sz w:val="28"/>
          <w:szCs w:val="28"/>
        </w:rPr>
        <w:t>Article Twenty-One: Affiliations</w:t>
      </w:r>
      <w:bookmarkEnd w:id="122"/>
    </w:p>
    <w:p w:rsidR="004B01D5" w:rsidRPr="000B008F" w:rsidRDefault="004B01D5" w:rsidP="004B01D5"/>
    <w:p w:rsidR="004B01D5" w:rsidRPr="000B008F" w:rsidRDefault="004B01D5" w:rsidP="00F40ABB">
      <w:pPr>
        <w:pStyle w:val="Heading2"/>
      </w:pPr>
      <w:bookmarkStart w:id="123" w:name="_Toc38266858"/>
      <w:r w:rsidRPr="000B008F">
        <w:rPr>
          <w:b/>
          <w:sz w:val="24"/>
          <w:szCs w:val="24"/>
        </w:rPr>
        <w:t>21.1 – Affiliations</w:t>
      </w:r>
      <w:bookmarkEnd w:id="123"/>
      <w:r w:rsidRPr="000B008F">
        <w:rPr>
          <w:b/>
          <w:sz w:val="24"/>
          <w:szCs w:val="24"/>
        </w:rPr>
        <w:t xml:space="preserve"> </w:t>
      </w:r>
    </w:p>
    <w:p w:rsidR="004B01D5" w:rsidRPr="000B008F" w:rsidRDefault="004B01D5" w:rsidP="004B01D5">
      <w:pPr>
        <w:widowControl/>
        <w:autoSpaceDE/>
        <w:autoSpaceDN/>
        <w:rPr>
          <w:rFonts w:eastAsia="Times New Roman"/>
          <w:bCs/>
          <w:color w:val="2F2F2F"/>
          <w:sz w:val="20"/>
          <w:szCs w:val="20"/>
          <w:lang w:val="en-CA" w:eastAsia="en-CA"/>
        </w:rPr>
      </w:pPr>
      <w:r w:rsidRPr="004B01D5">
        <w:rPr>
          <w:rFonts w:eastAsia="Times New Roman"/>
          <w:bCs/>
          <w:color w:val="2F2F2F"/>
          <w:sz w:val="20"/>
          <w:szCs w:val="20"/>
          <w:lang w:val="en-CA" w:eastAsia="en-CA"/>
        </w:rPr>
        <w:t xml:space="preserve">The Board may establish an affiliation and/or membership in any other </w:t>
      </w:r>
      <w:r w:rsidR="00E129C8">
        <w:rPr>
          <w:rFonts w:eastAsia="Times New Roman"/>
          <w:bCs/>
          <w:color w:val="2F2F2F"/>
          <w:sz w:val="20"/>
          <w:szCs w:val="20"/>
          <w:lang w:val="en-CA" w:eastAsia="en-CA"/>
        </w:rPr>
        <w:t>Corporation</w:t>
      </w:r>
      <w:r w:rsidRPr="004B01D5">
        <w:rPr>
          <w:rFonts w:eastAsia="Times New Roman"/>
          <w:bCs/>
          <w:color w:val="2F2F2F"/>
          <w:sz w:val="20"/>
          <w:szCs w:val="20"/>
          <w:lang w:val="en-CA" w:eastAsia="en-CA"/>
        </w:rPr>
        <w:t xml:space="preserve"> whose purpose, mission and values ore consistent with the purpose, mission and values of The Children's Aid Society of the District of </w:t>
      </w:r>
      <w:r w:rsidRPr="004B01D5">
        <w:rPr>
          <w:rFonts w:eastAsia="Times New Roman"/>
          <w:bCs/>
          <w:color w:val="2F2F2F"/>
          <w:lang w:val="en-CA" w:eastAsia="en-CA"/>
        </w:rPr>
        <w:t xml:space="preserve">Nipissing </w:t>
      </w:r>
      <w:r w:rsidRPr="004B01D5">
        <w:rPr>
          <w:rFonts w:eastAsia="Times New Roman"/>
          <w:bCs/>
          <w:color w:val="2F2F2F"/>
          <w:sz w:val="20"/>
          <w:szCs w:val="20"/>
          <w:lang w:val="en-CA" w:eastAsia="en-CA"/>
        </w:rPr>
        <w:t>and Parry Sound.</w:t>
      </w:r>
      <w:bookmarkStart w:id="124" w:name="_GoBack"/>
      <w:bookmarkEnd w:id="124"/>
    </w:p>
    <w:p w:rsidR="004B01D5" w:rsidRPr="000B008F" w:rsidRDefault="004B01D5" w:rsidP="004B01D5">
      <w:r w:rsidRPr="000B008F">
        <w:t xml:space="preserve"> </w:t>
      </w:r>
    </w:p>
    <w:p w:rsidR="004B01D5" w:rsidRPr="00EC7C15" w:rsidRDefault="004B01D5" w:rsidP="00EC7C15">
      <w:pPr>
        <w:pStyle w:val="Heading1"/>
        <w:rPr>
          <w:b/>
          <w:i/>
          <w:sz w:val="28"/>
          <w:szCs w:val="28"/>
          <w:lang w:val="en-CA" w:eastAsia="en-CA"/>
        </w:rPr>
      </w:pPr>
      <w:bookmarkStart w:id="125" w:name="_Toc38266859"/>
      <w:r w:rsidRPr="00EC7C15">
        <w:rPr>
          <w:b/>
          <w:i/>
          <w:sz w:val="28"/>
          <w:szCs w:val="28"/>
          <w:lang w:val="en-CA" w:eastAsia="en-CA"/>
        </w:rPr>
        <w:t>Article Twenty-Two: Bylaw Ratification</w:t>
      </w:r>
      <w:bookmarkEnd w:id="125"/>
    </w:p>
    <w:p w:rsidR="004B01D5" w:rsidRPr="000B008F" w:rsidRDefault="004B01D5" w:rsidP="004B01D5">
      <w:pPr>
        <w:widowControl/>
        <w:autoSpaceDE/>
        <w:autoSpaceDN/>
        <w:rPr>
          <w:rFonts w:eastAsia="Times New Roman"/>
          <w:bCs/>
          <w:color w:val="2D2D2D"/>
          <w:lang w:val="en-CA" w:eastAsia="en-CA"/>
        </w:rPr>
      </w:pPr>
    </w:p>
    <w:p w:rsidR="004B01D5" w:rsidRPr="000B008F" w:rsidRDefault="004B01D5" w:rsidP="004B01D5">
      <w:pPr>
        <w:pStyle w:val="Heading2"/>
        <w:rPr>
          <w:b/>
          <w:sz w:val="24"/>
          <w:szCs w:val="24"/>
          <w:lang w:val="en-CA" w:eastAsia="en-CA"/>
        </w:rPr>
      </w:pPr>
      <w:bookmarkStart w:id="126" w:name="_Toc38266860"/>
      <w:r w:rsidRPr="000B008F">
        <w:rPr>
          <w:b/>
          <w:sz w:val="24"/>
          <w:szCs w:val="24"/>
          <w:lang w:val="en-CA" w:eastAsia="en-CA"/>
        </w:rPr>
        <w:t>22.1 – Bylaw Ratification</w:t>
      </w:r>
      <w:bookmarkEnd w:id="126"/>
      <w:r w:rsidRPr="000B008F">
        <w:rPr>
          <w:b/>
          <w:sz w:val="24"/>
          <w:szCs w:val="24"/>
          <w:lang w:val="en-CA" w:eastAsia="en-CA"/>
        </w:rPr>
        <w:t xml:space="preserve"> </w:t>
      </w:r>
    </w:p>
    <w:p w:rsidR="004B01D5" w:rsidRPr="000B008F" w:rsidRDefault="004B01D5" w:rsidP="00493A24"/>
    <w:p w:rsidR="004B01D5" w:rsidRPr="000B008F" w:rsidRDefault="004B01D5" w:rsidP="004B01D5">
      <w:pPr>
        <w:widowControl/>
        <w:autoSpaceDE/>
        <w:autoSpaceDN/>
        <w:rPr>
          <w:rFonts w:eastAsia="Times New Roman"/>
          <w:bCs/>
          <w:color w:val="2A2A2A"/>
          <w:lang w:val="en-CA" w:eastAsia="en-CA"/>
        </w:rPr>
      </w:pPr>
      <w:r w:rsidRPr="004B01D5">
        <w:rPr>
          <w:rFonts w:eastAsia="Times New Roman"/>
          <w:bCs/>
          <w:color w:val="2A2A2A"/>
          <w:lang w:val="en-CA" w:eastAsia="en-CA"/>
        </w:rPr>
        <w:t xml:space="preserve">APPROVED, RATIFIED AND CONFIRMED by the Members of the Corporation this </w:t>
      </w:r>
      <w:r w:rsidR="006A1A28">
        <w:rPr>
          <w:rFonts w:eastAsia="Times New Roman"/>
          <w:bCs/>
          <w:color w:val="2A2A2A"/>
          <w:lang w:val="en-CA" w:eastAsia="en-CA"/>
        </w:rPr>
        <w:t>23rd</w:t>
      </w:r>
      <w:r w:rsidRPr="004B01D5">
        <w:rPr>
          <w:rFonts w:eastAsia="Times New Roman"/>
          <w:bCs/>
          <w:color w:val="2A2A2A"/>
          <w:lang w:val="en-CA" w:eastAsia="en-CA"/>
        </w:rPr>
        <w:t xml:space="preserve"> day of </w:t>
      </w:r>
      <w:r w:rsidR="006A1A28">
        <w:rPr>
          <w:rFonts w:eastAsia="Times New Roman"/>
          <w:bCs/>
          <w:color w:val="2A2A2A"/>
          <w:lang w:val="en-CA" w:eastAsia="en-CA"/>
        </w:rPr>
        <w:t>June 2020.</w:t>
      </w:r>
    </w:p>
    <w:p w:rsidR="004B01D5" w:rsidRPr="000B008F" w:rsidRDefault="004B01D5" w:rsidP="00493A24">
      <w:pPr>
        <w:rPr>
          <w:b/>
        </w:rPr>
      </w:pPr>
    </w:p>
    <w:p w:rsidR="00426CB6" w:rsidRDefault="00426CB6" w:rsidP="00426CB6"/>
    <w:p w:rsidR="006A7065" w:rsidRDefault="00AC0D9B" w:rsidP="00426CB6">
      <w:r>
        <w:rPr>
          <w:noProof/>
        </w:rPr>
        <w:drawing>
          <wp:anchor distT="0" distB="0" distL="114300" distR="114300" simplePos="0" relativeHeight="251720704" behindDoc="0" locked="0" layoutInCell="1" allowOverlap="1">
            <wp:simplePos x="0" y="0"/>
            <wp:positionH relativeFrom="column">
              <wp:posOffset>4061460</wp:posOffset>
            </wp:positionH>
            <wp:positionV relativeFrom="paragraph">
              <wp:posOffset>11430</wp:posOffset>
            </wp:positionV>
            <wp:extent cx="1014730" cy="5810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4085"/>
                    <a:stretch/>
                  </pic:blipFill>
                  <pic:spPr bwMode="auto">
                    <a:xfrm>
                      <a:off x="0" y="0"/>
                      <a:ext cx="1014730" cy="5810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eastAsia="en-CA"/>
        </w:rPr>
        <w:drawing>
          <wp:anchor distT="0" distB="0" distL="114300" distR="114300" simplePos="0" relativeHeight="251721728" behindDoc="0" locked="0" layoutInCell="1" allowOverlap="1" wp14:anchorId="6533601A">
            <wp:simplePos x="0" y="0"/>
            <wp:positionH relativeFrom="column">
              <wp:posOffset>1242060</wp:posOffset>
            </wp:positionH>
            <wp:positionV relativeFrom="paragraph">
              <wp:posOffset>135255</wp:posOffset>
            </wp:positionV>
            <wp:extent cx="1114425" cy="436245"/>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436245"/>
                    </a:xfrm>
                    <a:prstGeom prst="rect">
                      <a:avLst/>
                    </a:prstGeom>
                  </pic:spPr>
                </pic:pic>
              </a:graphicData>
            </a:graphic>
          </wp:anchor>
        </w:drawing>
      </w:r>
    </w:p>
    <w:p w:rsidR="006A7065" w:rsidRPr="000B008F" w:rsidRDefault="006A7065" w:rsidP="00426CB6"/>
    <w:p w:rsidR="00426CB6" w:rsidRPr="000B008F" w:rsidRDefault="00426CB6" w:rsidP="00426CB6">
      <w:r w:rsidRPr="000B008F">
        <w:tab/>
      </w:r>
    </w:p>
    <w:p w:rsidR="00426CB6" w:rsidRPr="000B008F" w:rsidRDefault="00426CB6" w:rsidP="006A7065">
      <w:pPr>
        <w:jc w:val="center"/>
      </w:pPr>
      <w:r w:rsidRPr="000B008F">
        <w:t>_________________________</w:t>
      </w:r>
      <w:r w:rsidRPr="000B008F">
        <w:tab/>
      </w:r>
      <w:r w:rsidRPr="000B008F">
        <w:tab/>
        <w:t>_________________________</w:t>
      </w:r>
    </w:p>
    <w:p w:rsidR="00426CB6" w:rsidRPr="000B008F" w:rsidRDefault="00AC0D9B" w:rsidP="006A7065">
      <w:pPr>
        <w:pStyle w:val="NoSpacing"/>
        <w:jc w:val="center"/>
        <w:rPr>
          <w:lang w:val="en-CA" w:eastAsia="en-CA"/>
        </w:rPr>
      </w:pPr>
      <w:r>
        <w:rPr>
          <w:lang w:val="en-CA" w:eastAsia="en-CA"/>
        </w:rPr>
        <w:t xml:space="preserve">Darlene Vanderlee, </w:t>
      </w:r>
      <w:r w:rsidR="00426CB6" w:rsidRPr="000B008F">
        <w:rPr>
          <w:lang w:val="en-CA" w:eastAsia="en-CA"/>
        </w:rPr>
        <w:t xml:space="preserve">President </w:t>
      </w:r>
      <w:r w:rsidR="00426CB6" w:rsidRPr="000B008F">
        <w:rPr>
          <w:lang w:val="en-CA" w:eastAsia="en-CA"/>
        </w:rPr>
        <w:tab/>
      </w:r>
      <w:r w:rsidR="00426CB6" w:rsidRPr="000B008F">
        <w:rPr>
          <w:lang w:val="en-CA" w:eastAsia="en-CA"/>
        </w:rPr>
        <w:tab/>
      </w:r>
      <w:r>
        <w:rPr>
          <w:lang w:val="en-CA" w:eastAsia="en-CA"/>
        </w:rPr>
        <w:t xml:space="preserve">Kerri Campbell, </w:t>
      </w:r>
      <w:r w:rsidR="00426CB6" w:rsidRPr="000B008F">
        <w:rPr>
          <w:lang w:val="en-CA" w:eastAsia="en-CA"/>
        </w:rPr>
        <w:t>Secretary</w:t>
      </w:r>
    </w:p>
    <w:p w:rsidR="00805D0E" w:rsidRPr="000B008F" w:rsidRDefault="00426CB6" w:rsidP="006A7065">
      <w:pPr>
        <w:pStyle w:val="NoSpacing"/>
        <w:jc w:val="center"/>
      </w:pPr>
      <w:r w:rsidRPr="000B008F">
        <w:rPr>
          <w:lang w:val="en-CA" w:eastAsia="en-CA"/>
        </w:rPr>
        <w:t>Board of Directors</w:t>
      </w:r>
      <w:r w:rsidRPr="000B008F">
        <w:rPr>
          <w:lang w:val="en-CA" w:eastAsia="en-CA"/>
        </w:rPr>
        <w:tab/>
      </w:r>
      <w:r w:rsidRPr="000B008F">
        <w:rPr>
          <w:lang w:val="en-CA" w:eastAsia="en-CA"/>
        </w:rPr>
        <w:tab/>
      </w:r>
      <w:r w:rsidRPr="000B008F">
        <w:rPr>
          <w:lang w:val="en-CA" w:eastAsia="en-CA"/>
        </w:rPr>
        <w:tab/>
      </w:r>
      <w:r w:rsidRPr="000B008F">
        <w:rPr>
          <w:lang w:val="en-CA" w:eastAsia="en-CA"/>
        </w:rPr>
        <w:tab/>
        <w:t>Board of Directors</w:t>
      </w:r>
    </w:p>
    <w:sectPr w:rsidR="00805D0E" w:rsidRPr="000B008F" w:rsidSect="00F8185D">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710" w:rsidRDefault="00040710" w:rsidP="00482281">
      <w:r>
        <w:separator/>
      </w:r>
    </w:p>
  </w:endnote>
  <w:endnote w:type="continuationSeparator" w:id="0">
    <w:p w:rsidR="00040710" w:rsidRDefault="00040710" w:rsidP="0048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10" w:rsidRPr="00F47CBF" w:rsidRDefault="00040710" w:rsidP="00F47CBF">
    <w:pPr>
      <w:pStyle w:val="Footer"/>
      <w:shd w:val="clear" w:color="auto" w:fill="F2F2F2" w:themeFill="background1" w:themeFillShade="F2"/>
      <w:tabs>
        <w:tab w:val="clear" w:pos="9360"/>
      </w:tabs>
      <w:jc w:val="center"/>
      <w:rPr>
        <w:sz w:val="12"/>
        <w:szCs w:val="12"/>
        <w:lang w:val="en-CA"/>
      </w:rPr>
    </w:pPr>
    <w:r w:rsidRPr="00F47CBF">
      <w:rPr>
        <w:sz w:val="12"/>
        <w:szCs w:val="12"/>
        <w:lang w:val="en-CA"/>
      </w:rPr>
      <w:t>BYLAWS OF THE CHILDREN’S AID SOCIETY OF THE DISTRICT OF NIPISSING AND PARRY SOUND</w:t>
    </w:r>
  </w:p>
  <w:p w:rsidR="00040710" w:rsidRDefault="00040710" w:rsidP="00F47CBF">
    <w:pPr>
      <w:pStyle w:val="Footer"/>
      <w:shd w:val="clear" w:color="auto" w:fill="F2F2F2" w:themeFill="background1" w:themeFillShade="F2"/>
      <w:tabs>
        <w:tab w:val="clear" w:pos="9360"/>
      </w:tabs>
      <w:jc w:val="center"/>
      <w:rPr>
        <w:sz w:val="12"/>
        <w:szCs w:val="12"/>
        <w:lang w:val="en-CA"/>
      </w:rPr>
    </w:pPr>
    <w:r w:rsidRPr="00F47CBF">
      <w:rPr>
        <w:sz w:val="12"/>
        <w:szCs w:val="12"/>
        <w:lang w:val="en-CA"/>
      </w:rPr>
      <w:t>VERSION: JUNE 23, 2015</w:t>
    </w:r>
  </w:p>
  <w:p w:rsidR="00040710" w:rsidRPr="00F47CBF" w:rsidRDefault="00040710" w:rsidP="00F47CBF">
    <w:pPr>
      <w:pStyle w:val="Footer"/>
      <w:shd w:val="clear" w:color="auto" w:fill="F2F2F2" w:themeFill="background1" w:themeFillShade="F2"/>
      <w:tabs>
        <w:tab w:val="clear" w:pos="9360"/>
      </w:tabs>
      <w:jc w:val="center"/>
      <w:rPr>
        <w:sz w:val="12"/>
        <w:szCs w:val="12"/>
        <w:lang w:val="en-CA"/>
      </w:rPr>
    </w:pPr>
    <w:r>
      <w:rPr>
        <w:sz w:val="12"/>
        <w:szCs w:val="12"/>
        <w:lang w:val="en-CA"/>
      </w:rPr>
      <w:t>UPDATED: JUNE 2020</w:t>
    </w:r>
  </w:p>
  <w:p w:rsidR="00040710" w:rsidRPr="00F47CBF" w:rsidRDefault="00040710" w:rsidP="00F47CBF">
    <w:pPr>
      <w:pStyle w:val="Footer"/>
      <w:shd w:val="clear" w:color="auto" w:fill="F2F2F2" w:themeFill="background1" w:themeFillShade="F2"/>
      <w:tabs>
        <w:tab w:val="clear" w:pos="9360"/>
      </w:tabs>
      <w:jc w:val="center"/>
      <w:rPr>
        <w:sz w:val="12"/>
        <w:szCs w:val="12"/>
        <w:lang w:val="en-CA"/>
      </w:rPr>
    </w:pPr>
    <w:r w:rsidRPr="00F47CBF">
      <w:rPr>
        <w:sz w:val="12"/>
        <w:szCs w:val="12"/>
        <w:lang w:val="en-CA"/>
      </w:rPr>
      <w:t xml:space="preserve">PAGE </w:t>
    </w:r>
    <w:r w:rsidRPr="00F47CBF">
      <w:rPr>
        <w:sz w:val="12"/>
        <w:szCs w:val="12"/>
        <w:lang w:val="en-CA"/>
      </w:rPr>
      <w:fldChar w:fldCharType="begin"/>
    </w:r>
    <w:r w:rsidRPr="00F47CBF">
      <w:rPr>
        <w:sz w:val="12"/>
        <w:szCs w:val="12"/>
        <w:lang w:val="en-CA"/>
      </w:rPr>
      <w:instrText xml:space="preserve"> PAGE   \* MERGEFORMAT </w:instrText>
    </w:r>
    <w:r w:rsidRPr="00F47CBF">
      <w:rPr>
        <w:sz w:val="12"/>
        <w:szCs w:val="12"/>
        <w:lang w:val="en-CA"/>
      </w:rPr>
      <w:fldChar w:fldCharType="separate"/>
    </w:r>
    <w:r w:rsidRPr="00F47CBF">
      <w:rPr>
        <w:noProof/>
        <w:sz w:val="12"/>
        <w:szCs w:val="12"/>
        <w:lang w:val="en-CA"/>
      </w:rPr>
      <w:t>1</w:t>
    </w:r>
    <w:r w:rsidRPr="00F47CBF">
      <w:rPr>
        <w:noProof/>
        <w:sz w:val="12"/>
        <w:szCs w:val="12"/>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710" w:rsidRDefault="00040710" w:rsidP="00482281">
      <w:r>
        <w:separator/>
      </w:r>
    </w:p>
  </w:footnote>
  <w:footnote w:type="continuationSeparator" w:id="0">
    <w:p w:rsidR="00040710" w:rsidRDefault="00040710" w:rsidP="00482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721F"/>
    <w:multiLevelType w:val="hybridMultilevel"/>
    <w:tmpl w:val="A9EEB788"/>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43631A"/>
    <w:multiLevelType w:val="hybridMultilevel"/>
    <w:tmpl w:val="52F60F94"/>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934E16"/>
    <w:multiLevelType w:val="hybridMultilevel"/>
    <w:tmpl w:val="CB38A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CD6CE4"/>
    <w:multiLevelType w:val="hybridMultilevel"/>
    <w:tmpl w:val="90CC81A6"/>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C20765"/>
    <w:multiLevelType w:val="hybridMultilevel"/>
    <w:tmpl w:val="9E2692AA"/>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C46C68"/>
    <w:multiLevelType w:val="hybridMultilevel"/>
    <w:tmpl w:val="547C934A"/>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90C7747"/>
    <w:multiLevelType w:val="hybridMultilevel"/>
    <w:tmpl w:val="6EEA6E72"/>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751A4C"/>
    <w:multiLevelType w:val="hybridMultilevel"/>
    <w:tmpl w:val="0A96626A"/>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4B93019"/>
    <w:multiLevelType w:val="hybridMultilevel"/>
    <w:tmpl w:val="E79609DA"/>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7E67C72"/>
    <w:multiLevelType w:val="hybridMultilevel"/>
    <w:tmpl w:val="FB3CD204"/>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9841F09"/>
    <w:multiLevelType w:val="hybridMultilevel"/>
    <w:tmpl w:val="837E1446"/>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9B61903"/>
    <w:multiLevelType w:val="hybridMultilevel"/>
    <w:tmpl w:val="70C6E68E"/>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0BF653D"/>
    <w:multiLevelType w:val="hybridMultilevel"/>
    <w:tmpl w:val="54D4A0E6"/>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5ED3403"/>
    <w:multiLevelType w:val="hybridMultilevel"/>
    <w:tmpl w:val="4D5EA200"/>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6BA5F8E"/>
    <w:multiLevelType w:val="hybridMultilevel"/>
    <w:tmpl w:val="20965FD0"/>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8D47918"/>
    <w:multiLevelType w:val="hybridMultilevel"/>
    <w:tmpl w:val="DE145AC8"/>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8EA4571"/>
    <w:multiLevelType w:val="hybridMultilevel"/>
    <w:tmpl w:val="A1F826A8"/>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B7F6D32"/>
    <w:multiLevelType w:val="hybridMultilevel"/>
    <w:tmpl w:val="E1DC56E2"/>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FE8243E"/>
    <w:multiLevelType w:val="hybridMultilevel"/>
    <w:tmpl w:val="5388D968"/>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34B01DC"/>
    <w:multiLevelType w:val="hybridMultilevel"/>
    <w:tmpl w:val="E81AE1D0"/>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7E62582"/>
    <w:multiLevelType w:val="hybridMultilevel"/>
    <w:tmpl w:val="46849726"/>
    <w:lvl w:ilvl="0" w:tplc="10090011">
      <w:start w:val="1"/>
      <w:numFmt w:val="decimal"/>
      <w:lvlText w:val="%1)"/>
      <w:lvlJc w:val="left"/>
      <w:pPr>
        <w:ind w:left="720" w:hanging="360"/>
      </w:pPr>
      <w:rPr>
        <w:rFonts w:hint="default"/>
        <w:color w:val="2A2A2A"/>
        <w:w w:val="97"/>
        <w:sz w:val="20"/>
        <w:szCs w:val="20"/>
      </w:rPr>
    </w:lvl>
    <w:lvl w:ilvl="1" w:tplc="10090019">
      <w:start w:val="1"/>
      <w:numFmt w:val="lowerLetter"/>
      <w:lvlText w:val="%2."/>
      <w:lvlJc w:val="left"/>
      <w:pPr>
        <w:ind w:left="1440" w:hanging="360"/>
      </w:pPr>
    </w:lvl>
    <w:lvl w:ilvl="2" w:tplc="0B6A4264">
      <w:start w:val="3"/>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8456D0A"/>
    <w:multiLevelType w:val="hybridMultilevel"/>
    <w:tmpl w:val="2F180770"/>
    <w:lvl w:ilvl="0" w:tplc="10090011">
      <w:start w:val="1"/>
      <w:numFmt w:val="decimal"/>
      <w:lvlText w:val="%1)"/>
      <w:lvlJc w:val="left"/>
      <w:pPr>
        <w:ind w:left="720" w:hanging="360"/>
      </w:pPr>
      <w:rPr>
        <w:rFonts w:hint="default"/>
        <w:color w:val="2A2A2A"/>
        <w:w w:val="97"/>
        <w:sz w:val="20"/>
        <w:szCs w:val="20"/>
      </w:rPr>
    </w:lvl>
    <w:lvl w:ilvl="1" w:tplc="10090019">
      <w:start w:val="1"/>
      <w:numFmt w:val="lowerLetter"/>
      <w:lvlText w:val="%2."/>
      <w:lvlJc w:val="left"/>
      <w:pPr>
        <w:ind w:left="1440" w:hanging="360"/>
      </w:pPr>
    </w:lvl>
    <w:lvl w:ilvl="2" w:tplc="0B6A4264">
      <w:start w:val="3"/>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3026261"/>
    <w:multiLevelType w:val="hybridMultilevel"/>
    <w:tmpl w:val="D6CE1AB0"/>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E000FBA"/>
    <w:multiLevelType w:val="hybridMultilevel"/>
    <w:tmpl w:val="09B4A658"/>
    <w:lvl w:ilvl="0" w:tplc="C73E2F56">
      <w:start w:val="1"/>
      <w:numFmt w:val="lowerRoman"/>
      <w:lvlText w:val="(%1)"/>
      <w:lvlJc w:val="left"/>
      <w:pPr>
        <w:ind w:left="720" w:hanging="360"/>
      </w:pPr>
      <w:rPr>
        <w:rFonts w:ascii="Arial" w:eastAsia="Arial" w:hAnsi="Arial" w:cs="Arial" w:hint="default"/>
        <w:color w:val="2A2A2A"/>
        <w:w w:val="97"/>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14"/>
  </w:num>
  <w:num w:numId="5">
    <w:abstractNumId w:val="11"/>
  </w:num>
  <w:num w:numId="6">
    <w:abstractNumId w:val="6"/>
  </w:num>
  <w:num w:numId="7">
    <w:abstractNumId w:val="13"/>
  </w:num>
  <w:num w:numId="8">
    <w:abstractNumId w:val="18"/>
  </w:num>
  <w:num w:numId="9">
    <w:abstractNumId w:val="15"/>
  </w:num>
  <w:num w:numId="10">
    <w:abstractNumId w:val="21"/>
  </w:num>
  <w:num w:numId="11">
    <w:abstractNumId w:val="20"/>
  </w:num>
  <w:num w:numId="12">
    <w:abstractNumId w:val="23"/>
  </w:num>
  <w:num w:numId="13">
    <w:abstractNumId w:val="0"/>
  </w:num>
  <w:num w:numId="14">
    <w:abstractNumId w:val="7"/>
  </w:num>
  <w:num w:numId="15">
    <w:abstractNumId w:val="5"/>
  </w:num>
  <w:num w:numId="16">
    <w:abstractNumId w:val="10"/>
  </w:num>
  <w:num w:numId="17">
    <w:abstractNumId w:val="4"/>
  </w:num>
  <w:num w:numId="18">
    <w:abstractNumId w:val="22"/>
  </w:num>
  <w:num w:numId="19">
    <w:abstractNumId w:val="2"/>
  </w:num>
  <w:num w:numId="20">
    <w:abstractNumId w:val="12"/>
  </w:num>
  <w:num w:numId="21">
    <w:abstractNumId w:val="8"/>
  </w:num>
  <w:num w:numId="22">
    <w:abstractNumId w:val="16"/>
  </w:num>
  <w:num w:numId="23">
    <w:abstractNumId w:val="19"/>
  </w:num>
  <w:num w:numId="2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81"/>
    <w:rsid w:val="00040710"/>
    <w:rsid w:val="0006776C"/>
    <w:rsid w:val="000B008F"/>
    <w:rsid w:val="00163CEE"/>
    <w:rsid w:val="00207460"/>
    <w:rsid w:val="002901E7"/>
    <w:rsid w:val="00330965"/>
    <w:rsid w:val="00370C0F"/>
    <w:rsid w:val="00426CB6"/>
    <w:rsid w:val="0046403D"/>
    <w:rsid w:val="00482281"/>
    <w:rsid w:val="0049046B"/>
    <w:rsid w:val="00493A24"/>
    <w:rsid w:val="004A3D25"/>
    <w:rsid w:val="004B01D5"/>
    <w:rsid w:val="0050680D"/>
    <w:rsid w:val="005F0D32"/>
    <w:rsid w:val="005F49FE"/>
    <w:rsid w:val="00601C4C"/>
    <w:rsid w:val="006A1A28"/>
    <w:rsid w:val="006A7065"/>
    <w:rsid w:val="007A62DB"/>
    <w:rsid w:val="007B18EB"/>
    <w:rsid w:val="007F15ED"/>
    <w:rsid w:val="00805D0E"/>
    <w:rsid w:val="00824707"/>
    <w:rsid w:val="00830368"/>
    <w:rsid w:val="008A702B"/>
    <w:rsid w:val="0095209D"/>
    <w:rsid w:val="00960478"/>
    <w:rsid w:val="0097153A"/>
    <w:rsid w:val="009C2D68"/>
    <w:rsid w:val="009C782C"/>
    <w:rsid w:val="00A0186B"/>
    <w:rsid w:val="00A211E6"/>
    <w:rsid w:val="00A22ACF"/>
    <w:rsid w:val="00A342CE"/>
    <w:rsid w:val="00AB4643"/>
    <w:rsid w:val="00AC0D9B"/>
    <w:rsid w:val="00AD455F"/>
    <w:rsid w:val="00AE4590"/>
    <w:rsid w:val="00B32828"/>
    <w:rsid w:val="00C45064"/>
    <w:rsid w:val="00C61ED4"/>
    <w:rsid w:val="00E129C8"/>
    <w:rsid w:val="00E162B7"/>
    <w:rsid w:val="00E22DB5"/>
    <w:rsid w:val="00E62797"/>
    <w:rsid w:val="00E7583C"/>
    <w:rsid w:val="00EC1973"/>
    <w:rsid w:val="00EC7C15"/>
    <w:rsid w:val="00EE2778"/>
    <w:rsid w:val="00F132D2"/>
    <w:rsid w:val="00F40ABB"/>
    <w:rsid w:val="00F47CBF"/>
    <w:rsid w:val="00F81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E3B76A"/>
  <w15:chartTrackingRefBased/>
  <w15:docId w15:val="{206B7FE7-47B4-493E-99B9-9C19A8EE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281"/>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482281"/>
    <w:pPr>
      <w:spacing w:line="534" w:lineRule="exact"/>
      <w:outlineLvl w:val="0"/>
    </w:pPr>
    <w:rPr>
      <w:sz w:val="49"/>
      <w:szCs w:val="49"/>
    </w:rPr>
  </w:style>
  <w:style w:type="paragraph" w:styleId="Heading2">
    <w:name w:val="heading 2"/>
    <w:basedOn w:val="Normal"/>
    <w:link w:val="Heading2Char"/>
    <w:uiPriority w:val="9"/>
    <w:unhideWhenUsed/>
    <w:qFormat/>
    <w:rsid w:val="00482281"/>
    <w:pPr>
      <w:spacing w:before="62"/>
      <w:outlineLvl w:val="1"/>
    </w:pPr>
    <w:rPr>
      <w:sz w:val="48"/>
      <w:szCs w:val="48"/>
    </w:rPr>
  </w:style>
  <w:style w:type="paragraph" w:styleId="Heading3">
    <w:name w:val="heading 3"/>
    <w:basedOn w:val="Normal"/>
    <w:link w:val="Heading3Char"/>
    <w:uiPriority w:val="9"/>
    <w:unhideWhenUsed/>
    <w:qFormat/>
    <w:rsid w:val="00482281"/>
    <w:pPr>
      <w:spacing w:before="176"/>
      <w:ind w:left="270"/>
      <w:outlineLvl w:val="2"/>
    </w:pPr>
    <w:rPr>
      <w:b/>
      <w:bCs/>
      <w:i/>
      <w:sz w:val="25"/>
      <w:szCs w:val="25"/>
    </w:rPr>
  </w:style>
  <w:style w:type="paragraph" w:styleId="Heading4">
    <w:name w:val="heading 4"/>
    <w:basedOn w:val="Normal"/>
    <w:link w:val="Heading4Char"/>
    <w:uiPriority w:val="9"/>
    <w:unhideWhenUsed/>
    <w:qFormat/>
    <w:rsid w:val="00482281"/>
    <w:pPr>
      <w:ind w:left="1944"/>
      <w:outlineLvl w:val="3"/>
    </w:pPr>
    <w:rPr>
      <w:b/>
      <w:bCs/>
      <w:i/>
      <w:sz w:val="24"/>
      <w:szCs w:val="24"/>
    </w:rPr>
  </w:style>
  <w:style w:type="paragraph" w:styleId="Heading5">
    <w:name w:val="heading 5"/>
    <w:basedOn w:val="Normal"/>
    <w:link w:val="Heading5Char"/>
    <w:uiPriority w:val="9"/>
    <w:unhideWhenUsed/>
    <w:qFormat/>
    <w:rsid w:val="00482281"/>
    <w:pPr>
      <w:spacing w:before="93"/>
      <w:ind w:left="1864" w:hanging="526"/>
      <w:outlineLvl w:val="4"/>
    </w:pPr>
    <w:rPr>
      <w:b/>
      <w:bCs/>
      <w:sz w:val="23"/>
      <w:szCs w:val="23"/>
    </w:rPr>
  </w:style>
  <w:style w:type="paragraph" w:styleId="Heading6">
    <w:name w:val="heading 6"/>
    <w:basedOn w:val="Normal"/>
    <w:link w:val="Heading6Char"/>
    <w:uiPriority w:val="9"/>
    <w:unhideWhenUsed/>
    <w:qFormat/>
    <w:rsid w:val="00482281"/>
    <w:pPr>
      <w:spacing w:before="92"/>
      <w:ind w:left="342"/>
      <w:outlineLvl w:val="5"/>
    </w:pPr>
    <w:rPr>
      <w:b/>
      <w:bCs/>
      <w:i/>
      <w:sz w:val="23"/>
      <w:szCs w:val="23"/>
    </w:rPr>
  </w:style>
  <w:style w:type="paragraph" w:styleId="Heading7">
    <w:name w:val="heading 7"/>
    <w:basedOn w:val="Normal"/>
    <w:link w:val="Heading7Char"/>
    <w:uiPriority w:val="1"/>
    <w:qFormat/>
    <w:rsid w:val="00482281"/>
    <w:pPr>
      <w:spacing w:before="117"/>
      <w:ind w:right="129"/>
      <w:jc w:val="right"/>
      <w:outlineLvl w:val="6"/>
    </w:pPr>
    <w:rPr>
      <w:rFonts w:ascii="Times New Roman" w:eastAsia="Times New Roman" w:hAnsi="Times New Roman" w:cs="Times New Roman"/>
      <w:sz w:val="23"/>
      <w:szCs w:val="23"/>
    </w:rPr>
  </w:style>
  <w:style w:type="paragraph" w:styleId="Heading8">
    <w:name w:val="heading 8"/>
    <w:basedOn w:val="Normal"/>
    <w:link w:val="Heading8Char"/>
    <w:uiPriority w:val="1"/>
    <w:qFormat/>
    <w:rsid w:val="00482281"/>
    <w:pPr>
      <w:ind w:left="321" w:hanging="526"/>
      <w:outlineLvl w:val="7"/>
    </w:pPr>
    <w:rPr>
      <w:b/>
      <w:bCs/>
    </w:rPr>
  </w:style>
  <w:style w:type="paragraph" w:styleId="Heading9">
    <w:name w:val="heading 9"/>
    <w:basedOn w:val="Normal"/>
    <w:link w:val="Heading9Char"/>
    <w:uiPriority w:val="1"/>
    <w:qFormat/>
    <w:rsid w:val="00482281"/>
    <w:pPr>
      <w:ind w:left="855" w:hanging="5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281"/>
    <w:rPr>
      <w:rFonts w:ascii="Arial" w:eastAsia="Arial" w:hAnsi="Arial" w:cs="Arial"/>
      <w:sz w:val="49"/>
      <w:szCs w:val="49"/>
      <w:lang w:val="en-US"/>
    </w:rPr>
  </w:style>
  <w:style w:type="character" w:customStyle="1" w:styleId="Heading2Char">
    <w:name w:val="Heading 2 Char"/>
    <w:basedOn w:val="DefaultParagraphFont"/>
    <w:link w:val="Heading2"/>
    <w:uiPriority w:val="9"/>
    <w:rsid w:val="00482281"/>
    <w:rPr>
      <w:rFonts w:ascii="Arial" w:eastAsia="Arial" w:hAnsi="Arial" w:cs="Arial"/>
      <w:sz w:val="48"/>
      <w:szCs w:val="48"/>
      <w:lang w:val="en-US"/>
    </w:rPr>
  </w:style>
  <w:style w:type="character" w:customStyle="1" w:styleId="Heading3Char">
    <w:name w:val="Heading 3 Char"/>
    <w:basedOn w:val="DefaultParagraphFont"/>
    <w:link w:val="Heading3"/>
    <w:uiPriority w:val="9"/>
    <w:rsid w:val="00482281"/>
    <w:rPr>
      <w:rFonts w:ascii="Arial" w:eastAsia="Arial" w:hAnsi="Arial" w:cs="Arial"/>
      <w:b/>
      <w:bCs/>
      <w:i/>
      <w:sz w:val="25"/>
      <w:szCs w:val="25"/>
      <w:lang w:val="en-US"/>
    </w:rPr>
  </w:style>
  <w:style w:type="character" w:customStyle="1" w:styleId="Heading4Char">
    <w:name w:val="Heading 4 Char"/>
    <w:basedOn w:val="DefaultParagraphFont"/>
    <w:link w:val="Heading4"/>
    <w:uiPriority w:val="9"/>
    <w:rsid w:val="00482281"/>
    <w:rPr>
      <w:rFonts w:ascii="Arial" w:eastAsia="Arial" w:hAnsi="Arial" w:cs="Arial"/>
      <w:b/>
      <w:bCs/>
      <w:i/>
      <w:sz w:val="24"/>
      <w:szCs w:val="24"/>
      <w:lang w:val="en-US"/>
    </w:rPr>
  </w:style>
  <w:style w:type="character" w:customStyle="1" w:styleId="Heading5Char">
    <w:name w:val="Heading 5 Char"/>
    <w:basedOn w:val="DefaultParagraphFont"/>
    <w:link w:val="Heading5"/>
    <w:uiPriority w:val="9"/>
    <w:rsid w:val="00482281"/>
    <w:rPr>
      <w:rFonts w:ascii="Arial" w:eastAsia="Arial" w:hAnsi="Arial" w:cs="Arial"/>
      <w:b/>
      <w:bCs/>
      <w:sz w:val="23"/>
      <w:szCs w:val="23"/>
      <w:lang w:val="en-US"/>
    </w:rPr>
  </w:style>
  <w:style w:type="character" w:customStyle="1" w:styleId="Heading6Char">
    <w:name w:val="Heading 6 Char"/>
    <w:basedOn w:val="DefaultParagraphFont"/>
    <w:link w:val="Heading6"/>
    <w:uiPriority w:val="9"/>
    <w:rsid w:val="00482281"/>
    <w:rPr>
      <w:rFonts w:ascii="Arial" w:eastAsia="Arial" w:hAnsi="Arial" w:cs="Arial"/>
      <w:b/>
      <w:bCs/>
      <w:i/>
      <w:sz w:val="23"/>
      <w:szCs w:val="23"/>
      <w:lang w:val="en-US"/>
    </w:rPr>
  </w:style>
  <w:style w:type="character" w:customStyle="1" w:styleId="Heading7Char">
    <w:name w:val="Heading 7 Char"/>
    <w:basedOn w:val="DefaultParagraphFont"/>
    <w:link w:val="Heading7"/>
    <w:uiPriority w:val="1"/>
    <w:rsid w:val="00482281"/>
    <w:rPr>
      <w:rFonts w:ascii="Times New Roman" w:eastAsia="Times New Roman" w:hAnsi="Times New Roman" w:cs="Times New Roman"/>
      <w:sz w:val="23"/>
      <w:szCs w:val="23"/>
      <w:lang w:val="en-US"/>
    </w:rPr>
  </w:style>
  <w:style w:type="character" w:customStyle="1" w:styleId="Heading8Char">
    <w:name w:val="Heading 8 Char"/>
    <w:basedOn w:val="DefaultParagraphFont"/>
    <w:link w:val="Heading8"/>
    <w:uiPriority w:val="1"/>
    <w:rsid w:val="00482281"/>
    <w:rPr>
      <w:rFonts w:ascii="Arial" w:eastAsia="Arial" w:hAnsi="Arial" w:cs="Arial"/>
      <w:b/>
      <w:bCs/>
      <w:lang w:val="en-US"/>
    </w:rPr>
  </w:style>
  <w:style w:type="character" w:customStyle="1" w:styleId="Heading9Char">
    <w:name w:val="Heading 9 Char"/>
    <w:basedOn w:val="DefaultParagraphFont"/>
    <w:link w:val="Heading9"/>
    <w:uiPriority w:val="1"/>
    <w:rsid w:val="00482281"/>
    <w:rPr>
      <w:rFonts w:ascii="Arial" w:eastAsia="Arial" w:hAnsi="Arial" w:cs="Arial"/>
      <w:lang w:val="en-US"/>
    </w:rPr>
  </w:style>
  <w:style w:type="paragraph" w:styleId="TOC1">
    <w:name w:val="toc 1"/>
    <w:basedOn w:val="Normal"/>
    <w:uiPriority w:val="39"/>
    <w:qFormat/>
    <w:rsid w:val="00482281"/>
    <w:pPr>
      <w:spacing w:before="118"/>
      <w:ind w:right="304"/>
      <w:jc w:val="center"/>
    </w:pPr>
    <w:rPr>
      <w:i/>
      <w:sz w:val="21"/>
      <w:szCs w:val="21"/>
    </w:rPr>
  </w:style>
  <w:style w:type="paragraph" w:styleId="TOC2">
    <w:name w:val="toc 2"/>
    <w:basedOn w:val="Normal"/>
    <w:uiPriority w:val="39"/>
    <w:qFormat/>
    <w:rsid w:val="00482281"/>
    <w:pPr>
      <w:spacing w:line="210" w:lineRule="exact"/>
      <w:ind w:right="278"/>
      <w:jc w:val="center"/>
    </w:pPr>
    <w:rPr>
      <w:sz w:val="18"/>
      <w:szCs w:val="18"/>
    </w:rPr>
  </w:style>
  <w:style w:type="paragraph" w:styleId="TOC3">
    <w:name w:val="toc 3"/>
    <w:basedOn w:val="Normal"/>
    <w:uiPriority w:val="39"/>
    <w:qFormat/>
    <w:rsid w:val="00482281"/>
    <w:pPr>
      <w:spacing w:before="110"/>
      <w:ind w:right="224"/>
      <w:jc w:val="center"/>
    </w:pPr>
    <w:rPr>
      <w:b/>
      <w:bCs/>
      <w:i/>
    </w:rPr>
  </w:style>
  <w:style w:type="paragraph" w:styleId="TOC4">
    <w:name w:val="toc 4"/>
    <w:basedOn w:val="Normal"/>
    <w:uiPriority w:val="39"/>
    <w:qFormat/>
    <w:rsid w:val="00482281"/>
    <w:pPr>
      <w:spacing w:before="449" w:line="227" w:lineRule="exact"/>
      <w:ind w:left="282"/>
    </w:pPr>
    <w:rPr>
      <w:sz w:val="18"/>
      <w:szCs w:val="18"/>
    </w:rPr>
  </w:style>
  <w:style w:type="paragraph" w:styleId="TOC5">
    <w:name w:val="toc 5"/>
    <w:basedOn w:val="Normal"/>
    <w:uiPriority w:val="39"/>
    <w:qFormat/>
    <w:rsid w:val="00482281"/>
    <w:pPr>
      <w:spacing w:before="459"/>
      <w:ind w:left="284"/>
    </w:pPr>
    <w:rPr>
      <w:b/>
      <w:bCs/>
      <w:i/>
    </w:rPr>
  </w:style>
  <w:style w:type="paragraph" w:styleId="TOC6">
    <w:name w:val="toc 6"/>
    <w:basedOn w:val="Normal"/>
    <w:uiPriority w:val="39"/>
    <w:qFormat/>
    <w:rsid w:val="00482281"/>
    <w:pPr>
      <w:spacing w:before="128"/>
      <w:ind w:left="930"/>
    </w:pPr>
    <w:rPr>
      <w:b/>
      <w:bCs/>
      <w:sz w:val="21"/>
      <w:szCs w:val="21"/>
    </w:rPr>
  </w:style>
  <w:style w:type="paragraph" w:styleId="TOC7">
    <w:name w:val="toc 7"/>
    <w:basedOn w:val="Normal"/>
    <w:uiPriority w:val="39"/>
    <w:qFormat/>
    <w:rsid w:val="00482281"/>
    <w:pPr>
      <w:spacing w:before="82"/>
      <w:ind w:left="929"/>
    </w:pPr>
    <w:rPr>
      <w:i/>
      <w:sz w:val="21"/>
      <w:szCs w:val="21"/>
    </w:rPr>
  </w:style>
  <w:style w:type="paragraph" w:styleId="TOC8">
    <w:name w:val="toc 8"/>
    <w:basedOn w:val="Normal"/>
    <w:uiPriority w:val="39"/>
    <w:qFormat/>
    <w:rsid w:val="00482281"/>
    <w:pPr>
      <w:spacing w:before="130"/>
      <w:ind w:left="929"/>
    </w:pPr>
    <w:rPr>
      <w:b/>
      <w:bCs/>
      <w:i/>
    </w:rPr>
  </w:style>
  <w:style w:type="paragraph" w:styleId="BodyText">
    <w:name w:val="Body Text"/>
    <w:basedOn w:val="Normal"/>
    <w:link w:val="BodyTextChar"/>
    <w:uiPriority w:val="1"/>
    <w:qFormat/>
    <w:rsid w:val="00482281"/>
    <w:rPr>
      <w:sz w:val="20"/>
      <w:szCs w:val="20"/>
    </w:rPr>
  </w:style>
  <w:style w:type="character" w:customStyle="1" w:styleId="BodyTextChar">
    <w:name w:val="Body Text Char"/>
    <w:basedOn w:val="DefaultParagraphFont"/>
    <w:link w:val="BodyText"/>
    <w:uiPriority w:val="1"/>
    <w:rsid w:val="00482281"/>
    <w:rPr>
      <w:rFonts w:ascii="Arial" w:eastAsia="Arial" w:hAnsi="Arial" w:cs="Arial"/>
      <w:sz w:val="20"/>
      <w:szCs w:val="20"/>
      <w:lang w:val="en-US"/>
    </w:rPr>
  </w:style>
  <w:style w:type="paragraph" w:styleId="ListParagraph">
    <w:name w:val="List Paragraph"/>
    <w:basedOn w:val="Normal"/>
    <w:uiPriority w:val="34"/>
    <w:qFormat/>
    <w:rsid w:val="00482281"/>
    <w:pPr>
      <w:ind w:left="813" w:hanging="526"/>
    </w:pPr>
  </w:style>
  <w:style w:type="paragraph" w:customStyle="1" w:styleId="TableParagraph">
    <w:name w:val="Table Paragraph"/>
    <w:basedOn w:val="Normal"/>
    <w:uiPriority w:val="1"/>
    <w:qFormat/>
    <w:rsid w:val="00482281"/>
  </w:style>
  <w:style w:type="paragraph" w:styleId="BalloonText">
    <w:name w:val="Balloon Text"/>
    <w:basedOn w:val="Normal"/>
    <w:link w:val="BalloonTextChar"/>
    <w:uiPriority w:val="99"/>
    <w:semiHidden/>
    <w:unhideWhenUsed/>
    <w:rsid w:val="004822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281"/>
    <w:rPr>
      <w:rFonts w:ascii="Segoe UI" w:eastAsia="Arial" w:hAnsi="Segoe UI" w:cs="Segoe UI"/>
      <w:sz w:val="18"/>
      <w:szCs w:val="18"/>
      <w:lang w:val="en-US"/>
    </w:rPr>
  </w:style>
  <w:style w:type="paragraph" w:styleId="Header">
    <w:name w:val="header"/>
    <w:basedOn w:val="Normal"/>
    <w:link w:val="HeaderChar"/>
    <w:uiPriority w:val="99"/>
    <w:unhideWhenUsed/>
    <w:rsid w:val="00482281"/>
    <w:pPr>
      <w:tabs>
        <w:tab w:val="center" w:pos="4680"/>
        <w:tab w:val="right" w:pos="9360"/>
      </w:tabs>
    </w:pPr>
  </w:style>
  <w:style w:type="character" w:customStyle="1" w:styleId="HeaderChar">
    <w:name w:val="Header Char"/>
    <w:basedOn w:val="DefaultParagraphFont"/>
    <w:link w:val="Header"/>
    <w:uiPriority w:val="99"/>
    <w:rsid w:val="00482281"/>
    <w:rPr>
      <w:rFonts w:ascii="Arial" w:eastAsia="Arial" w:hAnsi="Arial" w:cs="Arial"/>
      <w:lang w:val="en-US"/>
    </w:rPr>
  </w:style>
  <w:style w:type="paragraph" w:styleId="Footer">
    <w:name w:val="footer"/>
    <w:basedOn w:val="Normal"/>
    <w:link w:val="FooterChar"/>
    <w:uiPriority w:val="99"/>
    <w:unhideWhenUsed/>
    <w:rsid w:val="00482281"/>
    <w:pPr>
      <w:tabs>
        <w:tab w:val="center" w:pos="4680"/>
        <w:tab w:val="right" w:pos="9360"/>
      </w:tabs>
    </w:pPr>
  </w:style>
  <w:style w:type="character" w:customStyle="1" w:styleId="FooterChar">
    <w:name w:val="Footer Char"/>
    <w:basedOn w:val="DefaultParagraphFont"/>
    <w:link w:val="Footer"/>
    <w:uiPriority w:val="99"/>
    <w:rsid w:val="00482281"/>
    <w:rPr>
      <w:rFonts w:ascii="Arial" w:eastAsia="Arial" w:hAnsi="Arial" w:cs="Arial"/>
      <w:lang w:val="en-US"/>
    </w:rPr>
  </w:style>
  <w:style w:type="paragraph" w:styleId="TOCHeading">
    <w:name w:val="TOC Heading"/>
    <w:basedOn w:val="Heading1"/>
    <w:next w:val="Normal"/>
    <w:uiPriority w:val="39"/>
    <w:unhideWhenUsed/>
    <w:qFormat/>
    <w:rsid w:val="004A3D25"/>
    <w:pPr>
      <w:keepNext/>
      <w:keepLines/>
      <w:widowControl/>
      <w:autoSpaceDE/>
      <w:autoSpaceDN/>
      <w:spacing w:before="240" w:line="259" w:lineRule="auto"/>
      <w:outlineLvl w:val="9"/>
    </w:pPr>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A3D25"/>
    <w:rPr>
      <w:color w:val="0563C1" w:themeColor="hyperlink"/>
      <w:u w:val="single"/>
    </w:rPr>
  </w:style>
  <w:style w:type="paragraph" w:styleId="NoSpacing">
    <w:name w:val="No Spacing"/>
    <w:uiPriority w:val="1"/>
    <w:qFormat/>
    <w:rsid w:val="00426CB6"/>
    <w:pPr>
      <w:widowControl w:val="0"/>
      <w:autoSpaceDE w:val="0"/>
      <w:autoSpaceDN w:val="0"/>
      <w:spacing w:after="0" w:line="240" w:lineRule="auto"/>
    </w:pPr>
    <w:rPr>
      <w:rFonts w:ascii="Arial" w:eastAsia="Arial" w:hAnsi="Arial" w:cs="Arial"/>
      <w:lang w:val="en-US"/>
    </w:rPr>
  </w:style>
  <w:style w:type="paragraph" w:styleId="TOC9">
    <w:name w:val="toc 9"/>
    <w:basedOn w:val="Normal"/>
    <w:next w:val="Normal"/>
    <w:autoRedefine/>
    <w:uiPriority w:val="39"/>
    <w:unhideWhenUsed/>
    <w:rsid w:val="00EC1973"/>
    <w:pPr>
      <w:widowControl/>
      <w:autoSpaceDE/>
      <w:autoSpaceDN/>
      <w:spacing w:after="100" w:line="259" w:lineRule="auto"/>
      <w:ind w:left="1760"/>
    </w:pPr>
    <w:rPr>
      <w:rFonts w:asciiTheme="minorHAnsi" w:eastAsiaTheme="minorEastAsia" w:hAnsiTheme="minorHAnsi" w:cstheme="minorBidi"/>
      <w:lang w:val="en-CA" w:eastAsia="en-CA"/>
    </w:rPr>
  </w:style>
  <w:style w:type="character" w:styleId="UnresolvedMention">
    <w:name w:val="Unresolved Mention"/>
    <w:basedOn w:val="DefaultParagraphFont"/>
    <w:uiPriority w:val="99"/>
    <w:semiHidden/>
    <w:unhideWhenUsed/>
    <w:rsid w:val="00EC1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7271">
      <w:bodyDiv w:val="1"/>
      <w:marLeft w:val="0"/>
      <w:marRight w:val="0"/>
      <w:marTop w:val="0"/>
      <w:marBottom w:val="0"/>
      <w:divBdr>
        <w:top w:val="none" w:sz="0" w:space="0" w:color="auto"/>
        <w:left w:val="none" w:sz="0" w:space="0" w:color="auto"/>
        <w:bottom w:val="none" w:sz="0" w:space="0" w:color="auto"/>
        <w:right w:val="none" w:sz="0" w:space="0" w:color="auto"/>
      </w:divBdr>
    </w:div>
    <w:div w:id="83917478">
      <w:bodyDiv w:val="1"/>
      <w:marLeft w:val="0"/>
      <w:marRight w:val="0"/>
      <w:marTop w:val="0"/>
      <w:marBottom w:val="0"/>
      <w:divBdr>
        <w:top w:val="none" w:sz="0" w:space="0" w:color="auto"/>
        <w:left w:val="none" w:sz="0" w:space="0" w:color="auto"/>
        <w:bottom w:val="none" w:sz="0" w:space="0" w:color="auto"/>
        <w:right w:val="none" w:sz="0" w:space="0" w:color="auto"/>
      </w:divBdr>
    </w:div>
    <w:div w:id="90131490">
      <w:bodyDiv w:val="1"/>
      <w:marLeft w:val="0"/>
      <w:marRight w:val="0"/>
      <w:marTop w:val="0"/>
      <w:marBottom w:val="0"/>
      <w:divBdr>
        <w:top w:val="none" w:sz="0" w:space="0" w:color="auto"/>
        <w:left w:val="none" w:sz="0" w:space="0" w:color="auto"/>
        <w:bottom w:val="none" w:sz="0" w:space="0" w:color="auto"/>
        <w:right w:val="none" w:sz="0" w:space="0" w:color="auto"/>
      </w:divBdr>
    </w:div>
    <w:div w:id="107628012">
      <w:bodyDiv w:val="1"/>
      <w:marLeft w:val="0"/>
      <w:marRight w:val="0"/>
      <w:marTop w:val="0"/>
      <w:marBottom w:val="0"/>
      <w:divBdr>
        <w:top w:val="none" w:sz="0" w:space="0" w:color="auto"/>
        <w:left w:val="none" w:sz="0" w:space="0" w:color="auto"/>
        <w:bottom w:val="none" w:sz="0" w:space="0" w:color="auto"/>
        <w:right w:val="none" w:sz="0" w:space="0" w:color="auto"/>
      </w:divBdr>
    </w:div>
    <w:div w:id="129905344">
      <w:bodyDiv w:val="1"/>
      <w:marLeft w:val="0"/>
      <w:marRight w:val="0"/>
      <w:marTop w:val="0"/>
      <w:marBottom w:val="0"/>
      <w:divBdr>
        <w:top w:val="none" w:sz="0" w:space="0" w:color="auto"/>
        <w:left w:val="none" w:sz="0" w:space="0" w:color="auto"/>
        <w:bottom w:val="none" w:sz="0" w:space="0" w:color="auto"/>
        <w:right w:val="none" w:sz="0" w:space="0" w:color="auto"/>
      </w:divBdr>
    </w:div>
    <w:div w:id="144401147">
      <w:bodyDiv w:val="1"/>
      <w:marLeft w:val="0"/>
      <w:marRight w:val="0"/>
      <w:marTop w:val="0"/>
      <w:marBottom w:val="0"/>
      <w:divBdr>
        <w:top w:val="none" w:sz="0" w:space="0" w:color="auto"/>
        <w:left w:val="none" w:sz="0" w:space="0" w:color="auto"/>
        <w:bottom w:val="none" w:sz="0" w:space="0" w:color="auto"/>
        <w:right w:val="none" w:sz="0" w:space="0" w:color="auto"/>
      </w:divBdr>
    </w:div>
    <w:div w:id="205144312">
      <w:bodyDiv w:val="1"/>
      <w:marLeft w:val="0"/>
      <w:marRight w:val="0"/>
      <w:marTop w:val="0"/>
      <w:marBottom w:val="0"/>
      <w:divBdr>
        <w:top w:val="none" w:sz="0" w:space="0" w:color="auto"/>
        <w:left w:val="none" w:sz="0" w:space="0" w:color="auto"/>
        <w:bottom w:val="none" w:sz="0" w:space="0" w:color="auto"/>
        <w:right w:val="none" w:sz="0" w:space="0" w:color="auto"/>
      </w:divBdr>
    </w:div>
    <w:div w:id="208686830">
      <w:bodyDiv w:val="1"/>
      <w:marLeft w:val="0"/>
      <w:marRight w:val="0"/>
      <w:marTop w:val="0"/>
      <w:marBottom w:val="0"/>
      <w:divBdr>
        <w:top w:val="none" w:sz="0" w:space="0" w:color="auto"/>
        <w:left w:val="none" w:sz="0" w:space="0" w:color="auto"/>
        <w:bottom w:val="none" w:sz="0" w:space="0" w:color="auto"/>
        <w:right w:val="none" w:sz="0" w:space="0" w:color="auto"/>
      </w:divBdr>
    </w:div>
    <w:div w:id="212734159">
      <w:bodyDiv w:val="1"/>
      <w:marLeft w:val="0"/>
      <w:marRight w:val="0"/>
      <w:marTop w:val="0"/>
      <w:marBottom w:val="0"/>
      <w:divBdr>
        <w:top w:val="none" w:sz="0" w:space="0" w:color="auto"/>
        <w:left w:val="none" w:sz="0" w:space="0" w:color="auto"/>
        <w:bottom w:val="none" w:sz="0" w:space="0" w:color="auto"/>
        <w:right w:val="none" w:sz="0" w:space="0" w:color="auto"/>
      </w:divBdr>
    </w:div>
    <w:div w:id="213079646">
      <w:bodyDiv w:val="1"/>
      <w:marLeft w:val="0"/>
      <w:marRight w:val="0"/>
      <w:marTop w:val="0"/>
      <w:marBottom w:val="0"/>
      <w:divBdr>
        <w:top w:val="none" w:sz="0" w:space="0" w:color="auto"/>
        <w:left w:val="none" w:sz="0" w:space="0" w:color="auto"/>
        <w:bottom w:val="none" w:sz="0" w:space="0" w:color="auto"/>
        <w:right w:val="none" w:sz="0" w:space="0" w:color="auto"/>
      </w:divBdr>
    </w:div>
    <w:div w:id="265625947">
      <w:bodyDiv w:val="1"/>
      <w:marLeft w:val="0"/>
      <w:marRight w:val="0"/>
      <w:marTop w:val="0"/>
      <w:marBottom w:val="0"/>
      <w:divBdr>
        <w:top w:val="none" w:sz="0" w:space="0" w:color="auto"/>
        <w:left w:val="none" w:sz="0" w:space="0" w:color="auto"/>
        <w:bottom w:val="none" w:sz="0" w:space="0" w:color="auto"/>
        <w:right w:val="none" w:sz="0" w:space="0" w:color="auto"/>
      </w:divBdr>
    </w:div>
    <w:div w:id="286863842">
      <w:bodyDiv w:val="1"/>
      <w:marLeft w:val="0"/>
      <w:marRight w:val="0"/>
      <w:marTop w:val="0"/>
      <w:marBottom w:val="0"/>
      <w:divBdr>
        <w:top w:val="none" w:sz="0" w:space="0" w:color="auto"/>
        <w:left w:val="none" w:sz="0" w:space="0" w:color="auto"/>
        <w:bottom w:val="none" w:sz="0" w:space="0" w:color="auto"/>
        <w:right w:val="none" w:sz="0" w:space="0" w:color="auto"/>
      </w:divBdr>
    </w:div>
    <w:div w:id="295140117">
      <w:bodyDiv w:val="1"/>
      <w:marLeft w:val="0"/>
      <w:marRight w:val="0"/>
      <w:marTop w:val="0"/>
      <w:marBottom w:val="0"/>
      <w:divBdr>
        <w:top w:val="none" w:sz="0" w:space="0" w:color="auto"/>
        <w:left w:val="none" w:sz="0" w:space="0" w:color="auto"/>
        <w:bottom w:val="none" w:sz="0" w:space="0" w:color="auto"/>
        <w:right w:val="none" w:sz="0" w:space="0" w:color="auto"/>
      </w:divBdr>
    </w:div>
    <w:div w:id="323050351">
      <w:bodyDiv w:val="1"/>
      <w:marLeft w:val="0"/>
      <w:marRight w:val="0"/>
      <w:marTop w:val="0"/>
      <w:marBottom w:val="0"/>
      <w:divBdr>
        <w:top w:val="none" w:sz="0" w:space="0" w:color="auto"/>
        <w:left w:val="none" w:sz="0" w:space="0" w:color="auto"/>
        <w:bottom w:val="none" w:sz="0" w:space="0" w:color="auto"/>
        <w:right w:val="none" w:sz="0" w:space="0" w:color="auto"/>
      </w:divBdr>
    </w:div>
    <w:div w:id="357314195">
      <w:bodyDiv w:val="1"/>
      <w:marLeft w:val="0"/>
      <w:marRight w:val="0"/>
      <w:marTop w:val="0"/>
      <w:marBottom w:val="0"/>
      <w:divBdr>
        <w:top w:val="none" w:sz="0" w:space="0" w:color="auto"/>
        <w:left w:val="none" w:sz="0" w:space="0" w:color="auto"/>
        <w:bottom w:val="none" w:sz="0" w:space="0" w:color="auto"/>
        <w:right w:val="none" w:sz="0" w:space="0" w:color="auto"/>
      </w:divBdr>
    </w:div>
    <w:div w:id="409617135">
      <w:bodyDiv w:val="1"/>
      <w:marLeft w:val="0"/>
      <w:marRight w:val="0"/>
      <w:marTop w:val="0"/>
      <w:marBottom w:val="0"/>
      <w:divBdr>
        <w:top w:val="none" w:sz="0" w:space="0" w:color="auto"/>
        <w:left w:val="none" w:sz="0" w:space="0" w:color="auto"/>
        <w:bottom w:val="none" w:sz="0" w:space="0" w:color="auto"/>
        <w:right w:val="none" w:sz="0" w:space="0" w:color="auto"/>
      </w:divBdr>
    </w:div>
    <w:div w:id="428699944">
      <w:bodyDiv w:val="1"/>
      <w:marLeft w:val="0"/>
      <w:marRight w:val="0"/>
      <w:marTop w:val="0"/>
      <w:marBottom w:val="0"/>
      <w:divBdr>
        <w:top w:val="none" w:sz="0" w:space="0" w:color="auto"/>
        <w:left w:val="none" w:sz="0" w:space="0" w:color="auto"/>
        <w:bottom w:val="none" w:sz="0" w:space="0" w:color="auto"/>
        <w:right w:val="none" w:sz="0" w:space="0" w:color="auto"/>
      </w:divBdr>
    </w:div>
    <w:div w:id="475076854">
      <w:bodyDiv w:val="1"/>
      <w:marLeft w:val="0"/>
      <w:marRight w:val="0"/>
      <w:marTop w:val="0"/>
      <w:marBottom w:val="0"/>
      <w:divBdr>
        <w:top w:val="none" w:sz="0" w:space="0" w:color="auto"/>
        <w:left w:val="none" w:sz="0" w:space="0" w:color="auto"/>
        <w:bottom w:val="none" w:sz="0" w:space="0" w:color="auto"/>
        <w:right w:val="none" w:sz="0" w:space="0" w:color="auto"/>
      </w:divBdr>
    </w:div>
    <w:div w:id="510993054">
      <w:bodyDiv w:val="1"/>
      <w:marLeft w:val="0"/>
      <w:marRight w:val="0"/>
      <w:marTop w:val="0"/>
      <w:marBottom w:val="0"/>
      <w:divBdr>
        <w:top w:val="none" w:sz="0" w:space="0" w:color="auto"/>
        <w:left w:val="none" w:sz="0" w:space="0" w:color="auto"/>
        <w:bottom w:val="none" w:sz="0" w:space="0" w:color="auto"/>
        <w:right w:val="none" w:sz="0" w:space="0" w:color="auto"/>
      </w:divBdr>
    </w:div>
    <w:div w:id="554436541">
      <w:bodyDiv w:val="1"/>
      <w:marLeft w:val="0"/>
      <w:marRight w:val="0"/>
      <w:marTop w:val="0"/>
      <w:marBottom w:val="0"/>
      <w:divBdr>
        <w:top w:val="none" w:sz="0" w:space="0" w:color="auto"/>
        <w:left w:val="none" w:sz="0" w:space="0" w:color="auto"/>
        <w:bottom w:val="none" w:sz="0" w:space="0" w:color="auto"/>
        <w:right w:val="none" w:sz="0" w:space="0" w:color="auto"/>
      </w:divBdr>
    </w:div>
    <w:div w:id="566722095">
      <w:bodyDiv w:val="1"/>
      <w:marLeft w:val="0"/>
      <w:marRight w:val="0"/>
      <w:marTop w:val="0"/>
      <w:marBottom w:val="0"/>
      <w:divBdr>
        <w:top w:val="none" w:sz="0" w:space="0" w:color="auto"/>
        <w:left w:val="none" w:sz="0" w:space="0" w:color="auto"/>
        <w:bottom w:val="none" w:sz="0" w:space="0" w:color="auto"/>
        <w:right w:val="none" w:sz="0" w:space="0" w:color="auto"/>
      </w:divBdr>
    </w:div>
    <w:div w:id="574247058">
      <w:bodyDiv w:val="1"/>
      <w:marLeft w:val="0"/>
      <w:marRight w:val="0"/>
      <w:marTop w:val="0"/>
      <w:marBottom w:val="0"/>
      <w:divBdr>
        <w:top w:val="none" w:sz="0" w:space="0" w:color="auto"/>
        <w:left w:val="none" w:sz="0" w:space="0" w:color="auto"/>
        <w:bottom w:val="none" w:sz="0" w:space="0" w:color="auto"/>
        <w:right w:val="none" w:sz="0" w:space="0" w:color="auto"/>
      </w:divBdr>
    </w:div>
    <w:div w:id="594898447">
      <w:bodyDiv w:val="1"/>
      <w:marLeft w:val="0"/>
      <w:marRight w:val="0"/>
      <w:marTop w:val="0"/>
      <w:marBottom w:val="0"/>
      <w:divBdr>
        <w:top w:val="none" w:sz="0" w:space="0" w:color="auto"/>
        <w:left w:val="none" w:sz="0" w:space="0" w:color="auto"/>
        <w:bottom w:val="none" w:sz="0" w:space="0" w:color="auto"/>
        <w:right w:val="none" w:sz="0" w:space="0" w:color="auto"/>
      </w:divBdr>
    </w:div>
    <w:div w:id="631793574">
      <w:bodyDiv w:val="1"/>
      <w:marLeft w:val="0"/>
      <w:marRight w:val="0"/>
      <w:marTop w:val="0"/>
      <w:marBottom w:val="0"/>
      <w:divBdr>
        <w:top w:val="none" w:sz="0" w:space="0" w:color="auto"/>
        <w:left w:val="none" w:sz="0" w:space="0" w:color="auto"/>
        <w:bottom w:val="none" w:sz="0" w:space="0" w:color="auto"/>
        <w:right w:val="none" w:sz="0" w:space="0" w:color="auto"/>
      </w:divBdr>
    </w:div>
    <w:div w:id="702827660">
      <w:bodyDiv w:val="1"/>
      <w:marLeft w:val="0"/>
      <w:marRight w:val="0"/>
      <w:marTop w:val="0"/>
      <w:marBottom w:val="0"/>
      <w:divBdr>
        <w:top w:val="none" w:sz="0" w:space="0" w:color="auto"/>
        <w:left w:val="none" w:sz="0" w:space="0" w:color="auto"/>
        <w:bottom w:val="none" w:sz="0" w:space="0" w:color="auto"/>
        <w:right w:val="none" w:sz="0" w:space="0" w:color="auto"/>
      </w:divBdr>
    </w:div>
    <w:div w:id="703360465">
      <w:bodyDiv w:val="1"/>
      <w:marLeft w:val="0"/>
      <w:marRight w:val="0"/>
      <w:marTop w:val="0"/>
      <w:marBottom w:val="0"/>
      <w:divBdr>
        <w:top w:val="none" w:sz="0" w:space="0" w:color="auto"/>
        <w:left w:val="none" w:sz="0" w:space="0" w:color="auto"/>
        <w:bottom w:val="none" w:sz="0" w:space="0" w:color="auto"/>
        <w:right w:val="none" w:sz="0" w:space="0" w:color="auto"/>
      </w:divBdr>
    </w:div>
    <w:div w:id="736367063">
      <w:bodyDiv w:val="1"/>
      <w:marLeft w:val="0"/>
      <w:marRight w:val="0"/>
      <w:marTop w:val="0"/>
      <w:marBottom w:val="0"/>
      <w:divBdr>
        <w:top w:val="none" w:sz="0" w:space="0" w:color="auto"/>
        <w:left w:val="none" w:sz="0" w:space="0" w:color="auto"/>
        <w:bottom w:val="none" w:sz="0" w:space="0" w:color="auto"/>
        <w:right w:val="none" w:sz="0" w:space="0" w:color="auto"/>
      </w:divBdr>
    </w:div>
    <w:div w:id="886524678">
      <w:bodyDiv w:val="1"/>
      <w:marLeft w:val="0"/>
      <w:marRight w:val="0"/>
      <w:marTop w:val="0"/>
      <w:marBottom w:val="0"/>
      <w:divBdr>
        <w:top w:val="none" w:sz="0" w:space="0" w:color="auto"/>
        <w:left w:val="none" w:sz="0" w:space="0" w:color="auto"/>
        <w:bottom w:val="none" w:sz="0" w:space="0" w:color="auto"/>
        <w:right w:val="none" w:sz="0" w:space="0" w:color="auto"/>
      </w:divBdr>
    </w:div>
    <w:div w:id="901258520">
      <w:bodyDiv w:val="1"/>
      <w:marLeft w:val="0"/>
      <w:marRight w:val="0"/>
      <w:marTop w:val="0"/>
      <w:marBottom w:val="0"/>
      <w:divBdr>
        <w:top w:val="none" w:sz="0" w:space="0" w:color="auto"/>
        <w:left w:val="none" w:sz="0" w:space="0" w:color="auto"/>
        <w:bottom w:val="none" w:sz="0" w:space="0" w:color="auto"/>
        <w:right w:val="none" w:sz="0" w:space="0" w:color="auto"/>
      </w:divBdr>
    </w:div>
    <w:div w:id="908224864">
      <w:bodyDiv w:val="1"/>
      <w:marLeft w:val="0"/>
      <w:marRight w:val="0"/>
      <w:marTop w:val="0"/>
      <w:marBottom w:val="0"/>
      <w:divBdr>
        <w:top w:val="none" w:sz="0" w:space="0" w:color="auto"/>
        <w:left w:val="none" w:sz="0" w:space="0" w:color="auto"/>
        <w:bottom w:val="none" w:sz="0" w:space="0" w:color="auto"/>
        <w:right w:val="none" w:sz="0" w:space="0" w:color="auto"/>
      </w:divBdr>
    </w:div>
    <w:div w:id="916864477">
      <w:bodyDiv w:val="1"/>
      <w:marLeft w:val="0"/>
      <w:marRight w:val="0"/>
      <w:marTop w:val="0"/>
      <w:marBottom w:val="0"/>
      <w:divBdr>
        <w:top w:val="none" w:sz="0" w:space="0" w:color="auto"/>
        <w:left w:val="none" w:sz="0" w:space="0" w:color="auto"/>
        <w:bottom w:val="none" w:sz="0" w:space="0" w:color="auto"/>
        <w:right w:val="none" w:sz="0" w:space="0" w:color="auto"/>
      </w:divBdr>
    </w:div>
    <w:div w:id="927471206">
      <w:bodyDiv w:val="1"/>
      <w:marLeft w:val="0"/>
      <w:marRight w:val="0"/>
      <w:marTop w:val="0"/>
      <w:marBottom w:val="0"/>
      <w:divBdr>
        <w:top w:val="none" w:sz="0" w:space="0" w:color="auto"/>
        <w:left w:val="none" w:sz="0" w:space="0" w:color="auto"/>
        <w:bottom w:val="none" w:sz="0" w:space="0" w:color="auto"/>
        <w:right w:val="none" w:sz="0" w:space="0" w:color="auto"/>
      </w:divBdr>
    </w:div>
    <w:div w:id="938022895">
      <w:bodyDiv w:val="1"/>
      <w:marLeft w:val="0"/>
      <w:marRight w:val="0"/>
      <w:marTop w:val="0"/>
      <w:marBottom w:val="0"/>
      <w:divBdr>
        <w:top w:val="none" w:sz="0" w:space="0" w:color="auto"/>
        <w:left w:val="none" w:sz="0" w:space="0" w:color="auto"/>
        <w:bottom w:val="none" w:sz="0" w:space="0" w:color="auto"/>
        <w:right w:val="none" w:sz="0" w:space="0" w:color="auto"/>
      </w:divBdr>
    </w:div>
    <w:div w:id="981228543">
      <w:bodyDiv w:val="1"/>
      <w:marLeft w:val="0"/>
      <w:marRight w:val="0"/>
      <w:marTop w:val="0"/>
      <w:marBottom w:val="0"/>
      <w:divBdr>
        <w:top w:val="none" w:sz="0" w:space="0" w:color="auto"/>
        <w:left w:val="none" w:sz="0" w:space="0" w:color="auto"/>
        <w:bottom w:val="none" w:sz="0" w:space="0" w:color="auto"/>
        <w:right w:val="none" w:sz="0" w:space="0" w:color="auto"/>
      </w:divBdr>
    </w:div>
    <w:div w:id="1030031651">
      <w:bodyDiv w:val="1"/>
      <w:marLeft w:val="0"/>
      <w:marRight w:val="0"/>
      <w:marTop w:val="0"/>
      <w:marBottom w:val="0"/>
      <w:divBdr>
        <w:top w:val="none" w:sz="0" w:space="0" w:color="auto"/>
        <w:left w:val="none" w:sz="0" w:space="0" w:color="auto"/>
        <w:bottom w:val="none" w:sz="0" w:space="0" w:color="auto"/>
        <w:right w:val="none" w:sz="0" w:space="0" w:color="auto"/>
      </w:divBdr>
    </w:div>
    <w:div w:id="1066101929">
      <w:bodyDiv w:val="1"/>
      <w:marLeft w:val="0"/>
      <w:marRight w:val="0"/>
      <w:marTop w:val="0"/>
      <w:marBottom w:val="0"/>
      <w:divBdr>
        <w:top w:val="none" w:sz="0" w:space="0" w:color="auto"/>
        <w:left w:val="none" w:sz="0" w:space="0" w:color="auto"/>
        <w:bottom w:val="none" w:sz="0" w:space="0" w:color="auto"/>
        <w:right w:val="none" w:sz="0" w:space="0" w:color="auto"/>
      </w:divBdr>
    </w:div>
    <w:div w:id="1083530110">
      <w:bodyDiv w:val="1"/>
      <w:marLeft w:val="0"/>
      <w:marRight w:val="0"/>
      <w:marTop w:val="0"/>
      <w:marBottom w:val="0"/>
      <w:divBdr>
        <w:top w:val="none" w:sz="0" w:space="0" w:color="auto"/>
        <w:left w:val="none" w:sz="0" w:space="0" w:color="auto"/>
        <w:bottom w:val="none" w:sz="0" w:space="0" w:color="auto"/>
        <w:right w:val="none" w:sz="0" w:space="0" w:color="auto"/>
      </w:divBdr>
    </w:div>
    <w:div w:id="1102265542">
      <w:bodyDiv w:val="1"/>
      <w:marLeft w:val="0"/>
      <w:marRight w:val="0"/>
      <w:marTop w:val="0"/>
      <w:marBottom w:val="0"/>
      <w:divBdr>
        <w:top w:val="none" w:sz="0" w:space="0" w:color="auto"/>
        <w:left w:val="none" w:sz="0" w:space="0" w:color="auto"/>
        <w:bottom w:val="none" w:sz="0" w:space="0" w:color="auto"/>
        <w:right w:val="none" w:sz="0" w:space="0" w:color="auto"/>
      </w:divBdr>
    </w:div>
    <w:div w:id="1104225458">
      <w:bodyDiv w:val="1"/>
      <w:marLeft w:val="0"/>
      <w:marRight w:val="0"/>
      <w:marTop w:val="0"/>
      <w:marBottom w:val="0"/>
      <w:divBdr>
        <w:top w:val="none" w:sz="0" w:space="0" w:color="auto"/>
        <w:left w:val="none" w:sz="0" w:space="0" w:color="auto"/>
        <w:bottom w:val="none" w:sz="0" w:space="0" w:color="auto"/>
        <w:right w:val="none" w:sz="0" w:space="0" w:color="auto"/>
      </w:divBdr>
    </w:div>
    <w:div w:id="1152940928">
      <w:bodyDiv w:val="1"/>
      <w:marLeft w:val="0"/>
      <w:marRight w:val="0"/>
      <w:marTop w:val="0"/>
      <w:marBottom w:val="0"/>
      <w:divBdr>
        <w:top w:val="none" w:sz="0" w:space="0" w:color="auto"/>
        <w:left w:val="none" w:sz="0" w:space="0" w:color="auto"/>
        <w:bottom w:val="none" w:sz="0" w:space="0" w:color="auto"/>
        <w:right w:val="none" w:sz="0" w:space="0" w:color="auto"/>
      </w:divBdr>
    </w:div>
    <w:div w:id="1156915313">
      <w:bodyDiv w:val="1"/>
      <w:marLeft w:val="0"/>
      <w:marRight w:val="0"/>
      <w:marTop w:val="0"/>
      <w:marBottom w:val="0"/>
      <w:divBdr>
        <w:top w:val="none" w:sz="0" w:space="0" w:color="auto"/>
        <w:left w:val="none" w:sz="0" w:space="0" w:color="auto"/>
        <w:bottom w:val="none" w:sz="0" w:space="0" w:color="auto"/>
        <w:right w:val="none" w:sz="0" w:space="0" w:color="auto"/>
      </w:divBdr>
    </w:div>
    <w:div w:id="1165633725">
      <w:bodyDiv w:val="1"/>
      <w:marLeft w:val="0"/>
      <w:marRight w:val="0"/>
      <w:marTop w:val="0"/>
      <w:marBottom w:val="0"/>
      <w:divBdr>
        <w:top w:val="none" w:sz="0" w:space="0" w:color="auto"/>
        <w:left w:val="none" w:sz="0" w:space="0" w:color="auto"/>
        <w:bottom w:val="none" w:sz="0" w:space="0" w:color="auto"/>
        <w:right w:val="none" w:sz="0" w:space="0" w:color="auto"/>
      </w:divBdr>
    </w:div>
    <w:div w:id="1185680007">
      <w:bodyDiv w:val="1"/>
      <w:marLeft w:val="0"/>
      <w:marRight w:val="0"/>
      <w:marTop w:val="0"/>
      <w:marBottom w:val="0"/>
      <w:divBdr>
        <w:top w:val="none" w:sz="0" w:space="0" w:color="auto"/>
        <w:left w:val="none" w:sz="0" w:space="0" w:color="auto"/>
        <w:bottom w:val="none" w:sz="0" w:space="0" w:color="auto"/>
        <w:right w:val="none" w:sz="0" w:space="0" w:color="auto"/>
      </w:divBdr>
    </w:div>
    <w:div w:id="1204682767">
      <w:bodyDiv w:val="1"/>
      <w:marLeft w:val="0"/>
      <w:marRight w:val="0"/>
      <w:marTop w:val="0"/>
      <w:marBottom w:val="0"/>
      <w:divBdr>
        <w:top w:val="none" w:sz="0" w:space="0" w:color="auto"/>
        <w:left w:val="none" w:sz="0" w:space="0" w:color="auto"/>
        <w:bottom w:val="none" w:sz="0" w:space="0" w:color="auto"/>
        <w:right w:val="none" w:sz="0" w:space="0" w:color="auto"/>
      </w:divBdr>
    </w:div>
    <w:div w:id="1210454080">
      <w:bodyDiv w:val="1"/>
      <w:marLeft w:val="0"/>
      <w:marRight w:val="0"/>
      <w:marTop w:val="0"/>
      <w:marBottom w:val="0"/>
      <w:divBdr>
        <w:top w:val="none" w:sz="0" w:space="0" w:color="auto"/>
        <w:left w:val="none" w:sz="0" w:space="0" w:color="auto"/>
        <w:bottom w:val="none" w:sz="0" w:space="0" w:color="auto"/>
        <w:right w:val="none" w:sz="0" w:space="0" w:color="auto"/>
      </w:divBdr>
    </w:div>
    <w:div w:id="1221985317">
      <w:bodyDiv w:val="1"/>
      <w:marLeft w:val="0"/>
      <w:marRight w:val="0"/>
      <w:marTop w:val="0"/>
      <w:marBottom w:val="0"/>
      <w:divBdr>
        <w:top w:val="none" w:sz="0" w:space="0" w:color="auto"/>
        <w:left w:val="none" w:sz="0" w:space="0" w:color="auto"/>
        <w:bottom w:val="none" w:sz="0" w:space="0" w:color="auto"/>
        <w:right w:val="none" w:sz="0" w:space="0" w:color="auto"/>
      </w:divBdr>
    </w:div>
    <w:div w:id="1271090715">
      <w:bodyDiv w:val="1"/>
      <w:marLeft w:val="0"/>
      <w:marRight w:val="0"/>
      <w:marTop w:val="0"/>
      <w:marBottom w:val="0"/>
      <w:divBdr>
        <w:top w:val="none" w:sz="0" w:space="0" w:color="auto"/>
        <w:left w:val="none" w:sz="0" w:space="0" w:color="auto"/>
        <w:bottom w:val="none" w:sz="0" w:space="0" w:color="auto"/>
        <w:right w:val="none" w:sz="0" w:space="0" w:color="auto"/>
      </w:divBdr>
    </w:div>
    <w:div w:id="1345210656">
      <w:bodyDiv w:val="1"/>
      <w:marLeft w:val="0"/>
      <w:marRight w:val="0"/>
      <w:marTop w:val="0"/>
      <w:marBottom w:val="0"/>
      <w:divBdr>
        <w:top w:val="none" w:sz="0" w:space="0" w:color="auto"/>
        <w:left w:val="none" w:sz="0" w:space="0" w:color="auto"/>
        <w:bottom w:val="none" w:sz="0" w:space="0" w:color="auto"/>
        <w:right w:val="none" w:sz="0" w:space="0" w:color="auto"/>
      </w:divBdr>
    </w:div>
    <w:div w:id="1407612215">
      <w:bodyDiv w:val="1"/>
      <w:marLeft w:val="0"/>
      <w:marRight w:val="0"/>
      <w:marTop w:val="0"/>
      <w:marBottom w:val="0"/>
      <w:divBdr>
        <w:top w:val="none" w:sz="0" w:space="0" w:color="auto"/>
        <w:left w:val="none" w:sz="0" w:space="0" w:color="auto"/>
        <w:bottom w:val="none" w:sz="0" w:space="0" w:color="auto"/>
        <w:right w:val="none" w:sz="0" w:space="0" w:color="auto"/>
      </w:divBdr>
    </w:div>
    <w:div w:id="1467965283">
      <w:bodyDiv w:val="1"/>
      <w:marLeft w:val="0"/>
      <w:marRight w:val="0"/>
      <w:marTop w:val="0"/>
      <w:marBottom w:val="0"/>
      <w:divBdr>
        <w:top w:val="none" w:sz="0" w:space="0" w:color="auto"/>
        <w:left w:val="none" w:sz="0" w:space="0" w:color="auto"/>
        <w:bottom w:val="none" w:sz="0" w:space="0" w:color="auto"/>
        <w:right w:val="none" w:sz="0" w:space="0" w:color="auto"/>
      </w:divBdr>
    </w:div>
    <w:div w:id="1486165726">
      <w:bodyDiv w:val="1"/>
      <w:marLeft w:val="0"/>
      <w:marRight w:val="0"/>
      <w:marTop w:val="0"/>
      <w:marBottom w:val="0"/>
      <w:divBdr>
        <w:top w:val="none" w:sz="0" w:space="0" w:color="auto"/>
        <w:left w:val="none" w:sz="0" w:space="0" w:color="auto"/>
        <w:bottom w:val="none" w:sz="0" w:space="0" w:color="auto"/>
        <w:right w:val="none" w:sz="0" w:space="0" w:color="auto"/>
      </w:divBdr>
    </w:div>
    <w:div w:id="1574194730">
      <w:bodyDiv w:val="1"/>
      <w:marLeft w:val="0"/>
      <w:marRight w:val="0"/>
      <w:marTop w:val="0"/>
      <w:marBottom w:val="0"/>
      <w:divBdr>
        <w:top w:val="none" w:sz="0" w:space="0" w:color="auto"/>
        <w:left w:val="none" w:sz="0" w:space="0" w:color="auto"/>
        <w:bottom w:val="none" w:sz="0" w:space="0" w:color="auto"/>
        <w:right w:val="none" w:sz="0" w:space="0" w:color="auto"/>
      </w:divBdr>
    </w:div>
    <w:div w:id="1576745162">
      <w:bodyDiv w:val="1"/>
      <w:marLeft w:val="0"/>
      <w:marRight w:val="0"/>
      <w:marTop w:val="0"/>
      <w:marBottom w:val="0"/>
      <w:divBdr>
        <w:top w:val="none" w:sz="0" w:space="0" w:color="auto"/>
        <w:left w:val="none" w:sz="0" w:space="0" w:color="auto"/>
        <w:bottom w:val="none" w:sz="0" w:space="0" w:color="auto"/>
        <w:right w:val="none" w:sz="0" w:space="0" w:color="auto"/>
      </w:divBdr>
    </w:div>
    <w:div w:id="1588806177">
      <w:bodyDiv w:val="1"/>
      <w:marLeft w:val="0"/>
      <w:marRight w:val="0"/>
      <w:marTop w:val="0"/>
      <w:marBottom w:val="0"/>
      <w:divBdr>
        <w:top w:val="none" w:sz="0" w:space="0" w:color="auto"/>
        <w:left w:val="none" w:sz="0" w:space="0" w:color="auto"/>
        <w:bottom w:val="none" w:sz="0" w:space="0" w:color="auto"/>
        <w:right w:val="none" w:sz="0" w:space="0" w:color="auto"/>
      </w:divBdr>
    </w:div>
    <w:div w:id="1603076447">
      <w:bodyDiv w:val="1"/>
      <w:marLeft w:val="0"/>
      <w:marRight w:val="0"/>
      <w:marTop w:val="0"/>
      <w:marBottom w:val="0"/>
      <w:divBdr>
        <w:top w:val="none" w:sz="0" w:space="0" w:color="auto"/>
        <w:left w:val="none" w:sz="0" w:space="0" w:color="auto"/>
        <w:bottom w:val="none" w:sz="0" w:space="0" w:color="auto"/>
        <w:right w:val="none" w:sz="0" w:space="0" w:color="auto"/>
      </w:divBdr>
    </w:div>
    <w:div w:id="1618022288">
      <w:bodyDiv w:val="1"/>
      <w:marLeft w:val="0"/>
      <w:marRight w:val="0"/>
      <w:marTop w:val="0"/>
      <w:marBottom w:val="0"/>
      <w:divBdr>
        <w:top w:val="none" w:sz="0" w:space="0" w:color="auto"/>
        <w:left w:val="none" w:sz="0" w:space="0" w:color="auto"/>
        <w:bottom w:val="none" w:sz="0" w:space="0" w:color="auto"/>
        <w:right w:val="none" w:sz="0" w:space="0" w:color="auto"/>
      </w:divBdr>
    </w:div>
    <w:div w:id="1623269539">
      <w:bodyDiv w:val="1"/>
      <w:marLeft w:val="0"/>
      <w:marRight w:val="0"/>
      <w:marTop w:val="0"/>
      <w:marBottom w:val="0"/>
      <w:divBdr>
        <w:top w:val="none" w:sz="0" w:space="0" w:color="auto"/>
        <w:left w:val="none" w:sz="0" w:space="0" w:color="auto"/>
        <w:bottom w:val="none" w:sz="0" w:space="0" w:color="auto"/>
        <w:right w:val="none" w:sz="0" w:space="0" w:color="auto"/>
      </w:divBdr>
    </w:div>
    <w:div w:id="1648432295">
      <w:bodyDiv w:val="1"/>
      <w:marLeft w:val="0"/>
      <w:marRight w:val="0"/>
      <w:marTop w:val="0"/>
      <w:marBottom w:val="0"/>
      <w:divBdr>
        <w:top w:val="none" w:sz="0" w:space="0" w:color="auto"/>
        <w:left w:val="none" w:sz="0" w:space="0" w:color="auto"/>
        <w:bottom w:val="none" w:sz="0" w:space="0" w:color="auto"/>
        <w:right w:val="none" w:sz="0" w:space="0" w:color="auto"/>
      </w:divBdr>
    </w:div>
    <w:div w:id="1691252041">
      <w:bodyDiv w:val="1"/>
      <w:marLeft w:val="0"/>
      <w:marRight w:val="0"/>
      <w:marTop w:val="0"/>
      <w:marBottom w:val="0"/>
      <w:divBdr>
        <w:top w:val="none" w:sz="0" w:space="0" w:color="auto"/>
        <w:left w:val="none" w:sz="0" w:space="0" w:color="auto"/>
        <w:bottom w:val="none" w:sz="0" w:space="0" w:color="auto"/>
        <w:right w:val="none" w:sz="0" w:space="0" w:color="auto"/>
      </w:divBdr>
    </w:div>
    <w:div w:id="1700669100">
      <w:bodyDiv w:val="1"/>
      <w:marLeft w:val="0"/>
      <w:marRight w:val="0"/>
      <w:marTop w:val="0"/>
      <w:marBottom w:val="0"/>
      <w:divBdr>
        <w:top w:val="none" w:sz="0" w:space="0" w:color="auto"/>
        <w:left w:val="none" w:sz="0" w:space="0" w:color="auto"/>
        <w:bottom w:val="none" w:sz="0" w:space="0" w:color="auto"/>
        <w:right w:val="none" w:sz="0" w:space="0" w:color="auto"/>
      </w:divBdr>
    </w:div>
    <w:div w:id="1756781097">
      <w:bodyDiv w:val="1"/>
      <w:marLeft w:val="0"/>
      <w:marRight w:val="0"/>
      <w:marTop w:val="0"/>
      <w:marBottom w:val="0"/>
      <w:divBdr>
        <w:top w:val="none" w:sz="0" w:space="0" w:color="auto"/>
        <w:left w:val="none" w:sz="0" w:space="0" w:color="auto"/>
        <w:bottom w:val="none" w:sz="0" w:space="0" w:color="auto"/>
        <w:right w:val="none" w:sz="0" w:space="0" w:color="auto"/>
      </w:divBdr>
    </w:div>
    <w:div w:id="1891184106">
      <w:bodyDiv w:val="1"/>
      <w:marLeft w:val="0"/>
      <w:marRight w:val="0"/>
      <w:marTop w:val="0"/>
      <w:marBottom w:val="0"/>
      <w:divBdr>
        <w:top w:val="none" w:sz="0" w:space="0" w:color="auto"/>
        <w:left w:val="none" w:sz="0" w:space="0" w:color="auto"/>
        <w:bottom w:val="none" w:sz="0" w:space="0" w:color="auto"/>
        <w:right w:val="none" w:sz="0" w:space="0" w:color="auto"/>
      </w:divBdr>
    </w:div>
    <w:div w:id="1923103726">
      <w:bodyDiv w:val="1"/>
      <w:marLeft w:val="0"/>
      <w:marRight w:val="0"/>
      <w:marTop w:val="0"/>
      <w:marBottom w:val="0"/>
      <w:divBdr>
        <w:top w:val="none" w:sz="0" w:space="0" w:color="auto"/>
        <w:left w:val="none" w:sz="0" w:space="0" w:color="auto"/>
        <w:bottom w:val="none" w:sz="0" w:space="0" w:color="auto"/>
        <w:right w:val="none" w:sz="0" w:space="0" w:color="auto"/>
      </w:divBdr>
    </w:div>
    <w:div w:id="1949040900">
      <w:bodyDiv w:val="1"/>
      <w:marLeft w:val="0"/>
      <w:marRight w:val="0"/>
      <w:marTop w:val="0"/>
      <w:marBottom w:val="0"/>
      <w:divBdr>
        <w:top w:val="none" w:sz="0" w:space="0" w:color="auto"/>
        <w:left w:val="none" w:sz="0" w:space="0" w:color="auto"/>
        <w:bottom w:val="none" w:sz="0" w:space="0" w:color="auto"/>
        <w:right w:val="none" w:sz="0" w:space="0" w:color="auto"/>
      </w:divBdr>
    </w:div>
    <w:div w:id="1967421364">
      <w:bodyDiv w:val="1"/>
      <w:marLeft w:val="0"/>
      <w:marRight w:val="0"/>
      <w:marTop w:val="0"/>
      <w:marBottom w:val="0"/>
      <w:divBdr>
        <w:top w:val="none" w:sz="0" w:space="0" w:color="auto"/>
        <w:left w:val="none" w:sz="0" w:space="0" w:color="auto"/>
        <w:bottom w:val="none" w:sz="0" w:space="0" w:color="auto"/>
        <w:right w:val="none" w:sz="0" w:space="0" w:color="auto"/>
      </w:divBdr>
    </w:div>
    <w:div w:id="1996715524">
      <w:bodyDiv w:val="1"/>
      <w:marLeft w:val="0"/>
      <w:marRight w:val="0"/>
      <w:marTop w:val="0"/>
      <w:marBottom w:val="0"/>
      <w:divBdr>
        <w:top w:val="none" w:sz="0" w:space="0" w:color="auto"/>
        <w:left w:val="none" w:sz="0" w:space="0" w:color="auto"/>
        <w:bottom w:val="none" w:sz="0" w:space="0" w:color="auto"/>
        <w:right w:val="none" w:sz="0" w:space="0" w:color="auto"/>
      </w:divBdr>
    </w:div>
    <w:div w:id="2022706719">
      <w:bodyDiv w:val="1"/>
      <w:marLeft w:val="0"/>
      <w:marRight w:val="0"/>
      <w:marTop w:val="0"/>
      <w:marBottom w:val="0"/>
      <w:divBdr>
        <w:top w:val="none" w:sz="0" w:space="0" w:color="auto"/>
        <w:left w:val="none" w:sz="0" w:space="0" w:color="auto"/>
        <w:bottom w:val="none" w:sz="0" w:space="0" w:color="auto"/>
        <w:right w:val="none" w:sz="0" w:space="0" w:color="auto"/>
      </w:divBdr>
    </w:div>
    <w:div w:id="2101487321">
      <w:bodyDiv w:val="1"/>
      <w:marLeft w:val="0"/>
      <w:marRight w:val="0"/>
      <w:marTop w:val="0"/>
      <w:marBottom w:val="0"/>
      <w:divBdr>
        <w:top w:val="none" w:sz="0" w:space="0" w:color="auto"/>
        <w:left w:val="none" w:sz="0" w:space="0" w:color="auto"/>
        <w:bottom w:val="none" w:sz="0" w:space="0" w:color="auto"/>
        <w:right w:val="none" w:sz="0" w:space="0" w:color="auto"/>
      </w:divBdr>
    </w:div>
    <w:div w:id="2104573681">
      <w:bodyDiv w:val="1"/>
      <w:marLeft w:val="0"/>
      <w:marRight w:val="0"/>
      <w:marTop w:val="0"/>
      <w:marBottom w:val="0"/>
      <w:divBdr>
        <w:top w:val="none" w:sz="0" w:space="0" w:color="auto"/>
        <w:left w:val="none" w:sz="0" w:space="0" w:color="auto"/>
        <w:bottom w:val="none" w:sz="0" w:space="0" w:color="auto"/>
        <w:right w:val="none" w:sz="0" w:space="0" w:color="auto"/>
      </w:divBdr>
    </w:div>
    <w:div w:id="21437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6935E-A67A-4D68-9B13-FE8FB96D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9614</Words>
  <Characters>54801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Nipissing and Parry Sound CAS</Company>
  <LinksUpToDate>false</LinksUpToDate>
  <CharactersWithSpaces>64287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McNeice</dc:creator>
  <cp:keywords/>
  <dc:description/>
  <cp:lastModifiedBy>Krystal McNeice</cp:lastModifiedBy>
  <cp:revision>4</cp:revision>
  <cp:lastPrinted>2020-07-03T18:38:00Z</cp:lastPrinted>
  <dcterms:created xsi:type="dcterms:W3CDTF">2020-04-20T13:23:00Z</dcterms:created>
  <dcterms:modified xsi:type="dcterms:W3CDTF">2020-07-03T18:40:00Z</dcterms:modified>
</cp:coreProperties>
</file>